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69D" w:rsidRDefault="0024569D" w:rsidP="0024569D">
      <w:pPr>
        <w:jc w:val="center"/>
        <w:rPr>
          <w:rFonts w:ascii="Calibri Light" w:hAnsi="Calibri Light"/>
          <w:noProof/>
          <w:color w:val="FF0000"/>
          <w:sz w:val="28"/>
          <w:szCs w:val="28"/>
        </w:rPr>
      </w:pPr>
      <w:r w:rsidRPr="00932BC8">
        <w:rPr>
          <w:rFonts w:ascii="Calibri Light" w:hAnsi="Calibri Light"/>
          <w:noProof/>
          <w:color w:val="FF0000"/>
          <w:sz w:val="28"/>
          <w:szCs w:val="28"/>
        </w:rPr>
        <w:drawing>
          <wp:inline distT="0" distB="0" distL="0" distR="0">
            <wp:extent cx="695325" cy="723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5325" cy="723900"/>
                    </a:xfrm>
                    <a:prstGeom prst="rect">
                      <a:avLst/>
                    </a:prstGeom>
                    <a:noFill/>
                    <a:ln>
                      <a:noFill/>
                    </a:ln>
                  </pic:spPr>
                </pic:pic>
              </a:graphicData>
            </a:graphic>
          </wp:inline>
        </w:drawing>
      </w:r>
    </w:p>
    <w:p w:rsidR="0024569D" w:rsidRDefault="0024569D" w:rsidP="0024569D">
      <w:pPr>
        <w:jc w:val="center"/>
        <w:rPr>
          <w:rFonts w:asciiTheme="majorHAnsi" w:hAnsiTheme="majorHAnsi"/>
          <w:color w:val="FF0000"/>
          <w:sz w:val="32"/>
          <w:szCs w:val="32"/>
        </w:rPr>
      </w:pPr>
      <w:r w:rsidRPr="00932BC8">
        <w:rPr>
          <w:rFonts w:asciiTheme="majorHAnsi" w:hAnsiTheme="majorHAnsi"/>
          <w:color w:val="FF0000"/>
          <w:sz w:val="32"/>
          <w:szCs w:val="32"/>
        </w:rPr>
        <w:t>Ramsden Infant School SEND Report</w:t>
      </w:r>
    </w:p>
    <w:p w:rsidR="0024569D" w:rsidRDefault="0024569D" w:rsidP="0024569D">
      <w:pPr>
        <w:jc w:val="center"/>
        <w:rPr>
          <w:rFonts w:asciiTheme="majorHAnsi" w:hAnsiTheme="majorHAnsi"/>
          <w:color w:val="FF0000"/>
          <w:sz w:val="32"/>
          <w:szCs w:val="32"/>
        </w:rPr>
      </w:pPr>
    </w:p>
    <w:p w:rsidR="0024569D" w:rsidRPr="0024569D" w:rsidRDefault="0024569D" w:rsidP="0024569D">
      <w:pPr>
        <w:pStyle w:val="NoSpacing"/>
        <w:rPr>
          <w:rFonts w:asciiTheme="majorHAnsi" w:hAnsiTheme="majorHAnsi"/>
          <w:b/>
          <w:sz w:val="20"/>
          <w:szCs w:val="20"/>
          <w:lang w:eastAsia="en-GB"/>
        </w:rPr>
      </w:pPr>
      <w:r w:rsidRPr="0024569D">
        <w:rPr>
          <w:rFonts w:asciiTheme="majorHAnsi" w:hAnsiTheme="majorHAnsi"/>
          <w:b/>
          <w:sz w:val="20"/>
          <w:szCs w:val="20"/>
          <w:lang w:eastAsia="en-GB"/>
        </w:rPr>
        <w:t>WHAT ARE OUR ADMISSION ARRANGEMETNS FOR CHILDREN WITH SPECIAL EDUCATIONAL NEEDS OR DISABILTIES</w:t>
      </w:r>
    </w:p>
    <w:p w:rsidR="0024569D" w:rsidRPr="0024569D" w:rsidRDefault="0024569D" w:rsidP="0024569D">
      <w:pPr>
        <w:pStyle w:val="NoSpacing"/>
        <w:rPr>
          <w:rFonts w:asciiTheme="majorHAnsi" w:hAnsiTheme="majorHAnsi"/>
          <w:sz w:val="20"/>
          <w:szCs w:val="20"/>
          <w:lang w:eastAsia="en-GB"/>
        </w:rPr>
      </w:pPr>
      <w:r w:rsidRPr="0024569D">
        <w:rPr>
          <w:rFonts w:asciiTheme="majorHAnsi" w:hAnsiTheme="majorHAnsi"/>
          <w:sz w:val="20"/>
          <w:szCs w:val="20"/>
          <w:lang w:eastAsia="en-GB"/>
        </w:rPr>
        <w:t>Ramsden Infant and Nursery School is a mainstream school which is committed to a policy of inclusion, recognising that all children, regardless of their ability, are entitled to equal access to learning. Admission of children with special educational needs or disabilities is considered in line with our Admissions Policy (see ‘Information for Parents’ on our website or you can request a hard copy from the school office). Children with needs additional to, or differing from, the needs of most children may be considered to have a Special Educational Need and provision may be considered under four broad areas:</w:t>
      </w:r>
    </w:p>
    <w:p w:rsidR="0024569D" w:rsidRPr="0024569D" w:rsidRDefault="0024569D" w:rsidP="0024569D">
      <w:pPr>
        <w:pStyle w:val="NoSpacing"/>
        <w:rPr>
          <w:rFonts w:asciiTheme="majorHAnsi" w:hAnsiTheme="majorHAnsi"/>
          <w:sz w:val="20"/>
          <w:szCs w:val="20"/>
          <w:lang w:eastAsia="en-GB"/>
        </w:rPr>
      </w:pPr>
    </w:p>
    <w:p w:rsidR="0024569D" w:rsidRPr="0024569D" w:rsidRDefault="0024569D" w:rsidP="0024569D">
      <w:pPr>
        <w:pStyle w:val="NoSpacing"/>
        <w:numPr>
          <w:ilvl w:val="0"/>
          <w:numId w:val="1"/>
        </w:numPr>
        <w:rPr>
          <w:rFonts w:asciiTheme="majorHAnsi" w:hAnsiTheme="majorHAnsi"/>
          <w:sz w:val="20"/>
          <w:szCs w:val="20"/>
          <w:lang w:eastAsia="en-GB"/>
        </w:rPr>
      </w:pPr>
      <w:r w:rsidRPr="0024569D">
        <w:rPr>
          <w:rFonts w:asciiTheme="majorHAnsi" w:hAnsiTheme="majorHAnsi"/>
          <w:sz w:val="20"/>
          <w:szCs w:val="20"/>
          <w:lang w:eastAsia="en-GB"/>
        </w:rPr>
        <w:t>Communication and interaction</w:t>
      </w:r>
    </w:p>
    <w:p w:rsidR="0024569D" w:rsidRPr="0024569D" w:rsidRDefault="0024569D" w:rsidP="0024569D">
      <w:pPr>
        <w:pStyle w:val="NoSpacing"/>
        <w:numPr>
          <w:ilvl w:val="0"/>
          <w:numId w:val="1"/>
        </w:numPr>
        <w:rPr>
          <w:rFonts w:asciiTheme="majorHAnsi" w:hAnsiTheme="majorHAnsi"/>
          <w:sz w:val="20"/>
          <w:szCs w:val="20"/>
          <w:lang w:eastAsia="en-GB"/>
        </w:rPr>
      </w:pPr>
      <w:r w:rsidRPr="0024569D">
        <w:rPr>
          <w:rFonts w:asciiTheme="majorHAnsi" w:hAnsiTheme="majorHAnsi"/>
          <w:sz w:val="20"/>
          <w:szCs w:val="20"/>
          <w:lang w:eastAsia="en-GB"/>
        </w:rPr>
        <w:t>Cognition and learning</w:t>
      </w:r>
    </w:p>
    <w:p w:rsidR="0024569D" w:rsidRPr="0024569D" w:rsidRDefault="0024569D" w:rsidP="0024569D">
      <w:pPr>
        <w:pStyle w:val="NoSpacing"/>
        <w:numPr>
          <w:ilvl w:val="0"/>
          <w:numId w:val="1"/>
        </w:numPr>
        <w:rPr>
          <w:rFonts w:asciiTheme="majorHAnsi" w:hAnsiTheme="majorHAnsi"/>
          <w:sz w:val="20"/>
          <w:szCs w:val="20"/>
          <w:lang w:eastAsia="en-GB"/>
        </w:rPr>
      </w:pPr>
      <w:r w:rsidRPr="0024569D">
        <w:rPr>
          <w:rFonts w:asciiTheme="majorHAnsi" w:hAnsiTheme="majorHAnsi"/>
          <w:sz w:val="20"/>
          <w:szCs w:val="20"/>
          <w:lang w:eastAsia="en-GB"/>
        </w:rPr>
        <w:t>Social, mental and emotional health</w:t>
      </w:r>
    </w:p>
    <w:p w:rsidR="0024569D" w:rsidRPr="0024569D" w:rsidRDefault="0024569D" w:rsidP="0024569D">
      <w:pPr>
        <w:pStyle w:val="NoSpacing"/>
        <w:numPr>
          <w:ilvl w:val="0"/>
          <w:numId w:val="1"/>
        </w:numPr>
        <w:rPr>
          <w:rFonts w:asciiTheme="majorHAnsi" w:hAnsiTheme="majorHAnsi"/>
          <w:sz w:val="20"/>
          <w:szCs w:val="20"/>
          <w:lang w:eastAsia="en-GB"/>
        </w:rPr>
      </w:pPr>
      <w:r w:rsidRPr="0024569D">
        <w:rPr>
          <w:rFonts w:asciiTheme="majorHAnsi" w:hAnsiTheme="majorHAnsi"/>
          <w:sz w:val="20"/>
          <w:szCs w:val="20"/>
          <w:lang w:eastAsia="en-GB"/>
        </w:rPr>
        <w:t>Sensory and/or physical</w:t>
      </w:r>
    </w:p>
    <w:p w:rsidR="0024569D" w:rsidRPr="0024569D" w:rsidRDefault="0024569D" w:rsidP="0024569D">
      <w:pPr>
        <w:pStyle w:val="NoSpacing"/>
        <w:rPr>
          <w:rFonts w:asciiTheme="majorHAnsi" w:hAnsiTheme="majorHAnsi"/>
          <w:sz w:val="20"/>
          <w:szCs w:val="20"/>
          <w:lang w:eastAsia="en-GB"/>
        </w:rPr>
      </w:pPr>
    </w:p>
    <w:p w:rsidR="0024569D" w:rsidRPr="0024569D" w:rsidRDefault="0024569D" w:rsidP="0024569D">
      <w:pPr>
        <w:pStyle w:val="NoSpacing"/>
        <w:rPr>
          <w:rFonts w:asciiTheme="majorHAnsi" w:hAnsiTheme="majorHAnsi"/>
          <w:sz w:val="20"/>
          <w:szCs w:val="20"/>
          <w:lang w:eastAsia="en-GB"/>
        </w:rPr>
      </w:pPr>
      <w:r w:rsidRPr="0024569D">
        <w:rPr>
          <w:rFonts w:asciiTheme="majorHAnsi" w:hAnsiTheme="majorHAnsi"/>
          <w:sz w:val="20"/>
          <w:szCs w:val="20"/>
          <w:lang w:eastAsia="en-GB"/>
        </w:rPr>
        <w:t>We do our best to ensure that necessary provision is made for any individual who has special educational needs or disability (SEND), in co-operation with our local authority and with the support of other agencies.  </w:t>
      </w:r>
    </w:p>
    <w:p w:rsidR="0024569D" w:rsidRPr="0024569D" w:rsidRDefault="0024569D" w:rsidP="0024569D">
      <w:pPr>
        <w:pStyle w:val="NoSpacing"/>
        <w:rPr>
          <w:rFonts w:asciiTheme="majorHAnsi" w:hAnsiTheme="majorHAnsi"/>
          <w:sz w:val="20"/>
          <w:szCs w:val="20"/>
          <w:lang w:eastAsia="en-GB"/>
        </w:rPr>
      </w:pPr>
    </w:p>
    <w:p w:rsidR="0024569D" w:rsidRDefault="0024569D" w:rsidP="0024569D">
      <w:pPr>
        <w:pStyle w:val="NoSpacing"/>
        <w:rPr>
          <w:rFonts w:asciiTheme="majorHAnsi" w:hAnsiTheme="majorHAnsi"/>
          <w:sz w:val="20"/>
          <w:szCs w:val="20"/>
          <w:lang w:eastAsia="en-GB"/>
        </w:rPr>
      </w:pPr>
      <w:r w:rsidRPr="0024569D">
        <w:rPr>
          <w:rFonts w:asciiTheme="majorHAnsi" w:hAnsiTheme="majorHAnsi"/>
          <w:sz w:val="20"/>
          <w:szCs w:val="20"/>
          <w:lang w:eastAsia="en-GB"/>
        </w:rPr>
        <w:t xml:space="preserve">Local Authority advice and guidance about SEND provision in schools in Cumbria can be found in the Cumbria County Council website, search for ‘Local Offer’.  </w:t>
      </w:r>
    </w:p>
    <w:p w:rsidR="0024569D" w:rsidRDefault="0024569D" w:rsidP="0024569D">
      <w:pPr>
        <w:pStyle w:val="NoSpacing"/>
        <w:rPr>
          <w:rFonts w:asciiTheme="majorHAnsi" w:hAnsiTheme="majorHAnsi"/>
          <w:sz w:val="20"/>
          <w:szCs w:val="20"/>
          <w:lang w:eastAsia="en-GB"/>
        </w:rPr>
      </w:pPr>
    </w:p>
    <w:p w:rsidR="0024569D" w:rsidRPr="0024569D" w:rsidRDefault="0024569D" w:rsidP="0024569D">
      <w:pPr>
        <w:pStyle w:val="NoSpacing"/>
        <w:rPr>
          <w:rFonts w:asciiTheme="majorHAnsi" w:hAnsiTheme="majorHAnsi"/>
          <w:b/>
          <w:sz w:val="20"/>
          <w:szCs w:val="20"/>
          <w:lang w:eastAsia="en-GB"/>
        </w:rPr>
      </w:pPr>
      <w:r w:rsidRPr="0024569D">
        <w:rPr>
          <w:rFonts w:asciiTheme="majorHAnsi" w:hAnsiTheme="majorHAnsi"/>
          <w:b/>
          <w:sz w:val="20"/>
          <w:szCs w:val="20"/>
          <w:lang w:eastAsia="en-GB"/>
        </w:rPr>
        <w:t>HOW DO WE IDENTIFY CHILDREN’S NEEDS?</w:t>
      </w:r>
    </w:p>
    <w:p w:rsidR="0024569D" w:rsidRDefault="0024569D" w:rsidP="0024569D">
      <w:pPr>
        <w:pStyle w:val="NoSpacing"/>
        <w:rPr>
          <w:rFonts w:asciiTheme="majorHAnsi" w:eastAsia="Times New Roman" w:hAnsiTheme="majorHAnsi"/>
          <w:sz w:val="20"/>
          <w:szCs w:val="20"/>
          <w:lang w:eastAsia="en-GB"/>
        </w:rPr>
      </w:pPr>
      <w:r w:rsidRPr="0024569D">
        <w:rPr>
          <w:rFonts w:asciiTheme="majorHAnsi" w:eastAsia="Times New Roman" w:hAnsiTheme="majorHAnsi"/>
          <w:sz w:val="20"/>
          <w:szCs w:val="20"/>
          <w:lang w:eastAsia="en-GB"/>
        </w:rPr>
        <w:t xml:space="preserve">We believe that </w:t>
      </w:r>
      <w:r w:rsidRPr="0024569D">
        <w:rPr>
          <w:rFonts w:asciiTheme="majorHAnsi" w:eastAsia="Times New Roman" w:hAnsiTheme="majorHAnsi"/>
          <w:i/>
          <w:sz w:val="20"/>
          <w:szCs w:val="20"/>
          <w:lang w:eastAsia="en-GB"/>
        </w:rPr>
        <w:t>all</w:t>
      </w:r>
      <w:r w:rsidRPr="0024569D">
        <w:rPr>
          <w:rFonts w:asciiTheme="majorHAnsi" w:eastAsia="Times New Roman" w:hAnsiTheme="majorHAnsi"/>
          <w:sz w:val="20"/>
          <w:szCs w:val="20"/>
          <w:lang w:eastAsia="en-GB"/>
        </w:rPr>
        <w:t xml:space="preserve"> children are entitled to an education that enables them to become:</w:t>
      </w:r>
    </w:p>
    <w:p w:rsidR="0024569D" w:rsidRPr="0024569D" w:rsidRDefault="0024569D" w:rsidP="0024569D">
      <w:pPr>
        <w:pStyle w:val="NoSpacing"/>
        <w:rPr>
          <w:rFonts w:asciiTheme="majorHAnsi" w:eastAsia="Times New Roman" w:hAnsiTheme="majorHAnsi"/>
          <w:sz w:val="20"/>
          <w:szCs w:val="20"/>
          <w:lang w:eastAsia="en-GB"/>
        </w:rPr>
      </w:pPr>
    </w:p>
    <w:p w:rsidR="0024569D" w:rsidRPr="0024569D" w:rsidRDefault="0024569D" w:rsidP="0024569D">
      <w:pPr>
        <w:autoSpaceDE w:val="0"/>
        <w:autoSpaceDN w:val="0"/>
        <w:adjustRightInd w:val="0"/>
        <w:jc w:val="center"/>
        <w:rPr>
          <w:rFonts w:asciiTheme="majorHAnsi" w:hAnsiTheme="majorHAnsi" w:cs="Swiss721BT-Bold"/>
          <w:bCs/>
          <w:color w:val="FF0000"/>
          <w:sz w:val="20"/>
          <w:szCs w:val="20"/>
        </w:rPr>
      </w:pPr>
      <w:r w:rsidRPr="0024569D">
        <w:rPr>
          <w:rFonts w:asciiTheme="majorHAnsi" w:hAnsiTheme="majorHAnsi" w:cs="Swiss721BT-Bold"/>
          <w:bCs/>
          <w:color w:val="FF0000"/>
          <w:sz w:val="20"/>
          <w:szCs w:val="20"/>
        </w:rPr>
        <w:t xml:space="preserve">A successful learner who believes </w:t>
      </w:r>
      <w:r w:rsidRPr="0024569D">
        <w:rPr>
          <w:rFonts w:asciiTheme="majorHAnsi" w:hAnsiTheme="majorHAnsi" w:cs="Gemelli"/>
          <w:color w:val="FF0000"/>
          <w:sz w:val="20"/>
          <w:szCs w:val="20"/>
        </w:rPr>
        <w:t>‘I CAN’</w:t>
      </w:r>
    </w:p>
    <w:p w:rsidR="0024569D" w:rsidRPr="0024569D" w:rsidRDefault="0024569D" w:rsidP="0024569D">
      <w:pPr>
        <w:autoSpaceDE w:val="0"/>
        <w:autoSpaceDN w:val="0"/>
        <w:adjustRightInd w:val="0"/>
        <w:jc w:val="center"/>
        <w:rPr>
          <w:rFonts w:asciiTheme="majorHAnsi" w:hAnsiTheme="majorHAnsi" w:cs="Swiss721BT-Bold"/>
          <w:bCs/>
          <w:color w:val="FF0000"/>
          <w:sz w:val="20"/>
          <w:szCs w:val="20"/>
        </w:rPr>
      </w:pPr>
      <w:r w:rsidRPr="0024569D">
        <w:rPr>
          <w:rFonts w:asciiTheme="majorHAnsi" w:hAnsiTheme="majorHAnsi" w:cs="Swiss721BT-Bold"/>
          <w:bCs/>
          <w:color w:val="FF0000"/>
          <w:sz w:val="20"/>
          <w:szCs w:val="20"/>
        </w:rPr>
        <w:t xml:space="preserve">A confident individual who will </w:t>
      </w:r>
      <w:r w:rsidRPr="0024569D">
        <w:rPr>
          <w:rFonts w:asciiTheme="majorHAnsi" w:hAnsiTheme="majorHAnsi" w:cs="Gemelli"/>
          <w:color w:val="FF0000"/>
          <w:sz w:val="20"/>
          <w:szCs w:val="20"/>
        </w:rPr>
        <w:t>‘TRY’</w:t>
      </w:r>
    </w:p>
    <w:p w:rsidR="0024569D" w:rsidRDefault="0024569D" w:rsidP="0024569D">
      <w:pPr>
        <w:autoSpaceDE w:val="0"/>
        <w:autoSpaceDN w:val="0"/>
        <w:adjustRightInd w:val="0"/>
        <w:jc w:val="center"/>
        <w:rPr>
          <w:rFonts w:asciiTheme="majorHAnsi" w:hAnsiTheme="majorHAnsi" w:cs="Gemelli"/>
          <w:color w:val="FF0000"/>
          <w:sz w:val="20"/>
          <w:szCs w:val="20"/>
        </w:rPr>
      </w:pPr>
      <w:r w:rsidRPr="0024569D">
        <w:rPr>
          <w:rFonts w:asciiTheme="majorHAnsi" w:hAnsiTheme="majorHAnsi" w:cs="Swiss721BT-Bold"/>
          <w:bCs/>
          <w:color w:val="FF0000"/>
          <w:sz w:val="20"/>
          <w:szCs w:val="20"/>
        </w:rPr>
        <w:t xml:space="preserve">A responsible citizen who know they </w:t>
      </w:r>
      <w:r w:rsidRPr="0024569D">
        <w:rPr>
          <w:rFonts w:asciiTheme="majorHAnsi" w:hAnsiTheme="majorHAnsi" w:cs="Gemelli"/>
          <w:color w:val="FF0000"/>
          <w:sz w:val="20"/>
          <w:szCs w:val="20"/>
        </w:rPr>
        <w:t>‘MAKE A DIFFERENCE’</w:t>
      </w:r>
    </w:p>
    <w:p w:rsidR="0024569D" w:rsidRPr="0024569D" w:rsidRDefault="0024569D" w:rsidP="0024569D">
      <w:pPr>
        <w:autoSpaceDE w:val="0"/>
        <w:autoSpaceDN w:val="0"/>
        <w:adjustRightInd w:val="0"/>
        <w:jc w:val="center"/>
        <w:rPr>
          <w:rFonts w:asciiTheme="majorHAnsi" w:hAnsiTheme="majorHAnsi" w:cs="Swiss721BT-Bold"/>
          <w:bCs/>
          <w:color w:val="FF0000"/>
          <w:sz w:val="20"/>
          <w:szCs w:val="20"/>
        </w:rPr>
      </w:pPr>
    </w:p>
    <w:p w:rsidR="0024569D" w:rsidRPr="0024569D" w:rsidRDefault="0024569D" w:rsidP="0024569D">
      <w:pPr>
        <w:pStyle w:val="NoSpacing"/>
        <w:rPr>
          <w:rFonts w:asciiTheme="majorHAnsi" w:eastAsia="Times New Roman" w:hAnsiTheme="majorHAnsi"/>
          <w:sz w:val="20"/>
          <w:szCs w:val="20"/>
          <w:lang w:eastAsia="en-GB"/>
        </w:rPr>
      </w:pPr>
      <w:r w:rsidRPr="0024569D">
        <w:rPr>
          <w:rFonts w:asciiTheme="majorHAnsi" w:eastAsia="Times New Roman" w:hAnsiTheme="majorHAnsi"/>
          <w:sz w:val="20"/>
          <w:szCs w:val="20"/>
          <w:lang w:eastAsia="en-GB"/>
        </w:rPr>
        <w:t xml:space="preserve">Parents/carers and their families know their children best and we always start with any concerns you may have about your child’s development. If you have noticed any differences or additional needs or you have already sought specialist advice or your child has a diagnosis, please talk to us about it. Learning occurs best when there is a real partnership between home and school. </w:t>
      </w:r>
    </w:p>
    <w:p w:rsidR="0024569D" w:rsidRPr="0024569D" w:rsidRDefault="0024569D" w:rsidP="0024569D">
      <w:pPr>
        <w:pStyle w:val="NoSpacing"/>
        <w:rPr>
          <w:rFonts w:asciiTheme="majorHAnsi" w:eastAsia="Times New Roman" w:hAnsiTheme="majorHAnsi"/>
          <w:sz w:val="20"/>
          <w:szCs w:val="20"/>
          <w:lang w:eastAsia="en-GB"/>
        </w:rPr>
      </w:pPr>
    </w:p>
    <w:p w:rsidR="0024569D" w:rsidRPr="0024569D" w:rsidRDefault="0024569D" w:rsidP="0024569D">
      <w:pPr>
        <w:pStyle w:val="NoSpacing"/>
        <w:rPr>
          <w:rFonts w:asciiTheme="majorHAnsi" w:eastAsia="Times New Roman" w:hAnsiTheme="majorHAnsi"/>
          <w:sz w:val="20"/>
          <w:szCs w:val="20"/>
          <w:lang w:eastAsia="en-GB"/>
        </w:rPr>
      </w:pPr>
      <w:r w:rsidRPr="0024569D">
        <w:rPr>
          <w:rFonts w:asciiTheme="majorHAnsi" w:eastAsia="Times New Roman" w:hAnsiTheme="majorHAnsi"/>
          <w:sz w:val="20"/>
          <w:szCs w:val="20"/>
          <w:lang w:eastAsia="en-GB"/>
        </w:rPr>
        <w:t xml:space="preserve">Each pupil’s current skills and attainment are assessed on entry to school or nursery, which may include liaison with their previous school or setting. Children are regularly assessed to check on the progress they are making and, where pupils may be struggling with their learning, social interactions or emotional wellbeing they will be given extra support. Where pupils continuously struggle to make expected progress, the teacher and the Special Educational Needs Co-ordinator (SENCO) work together, with parents/carers, to assess whether the child has a different or additional need that may require adaptations to the physical environment, resources, the curriculum or level of support. Identification may include more specialised assessments from external agencies and professionals, e.g., the Speech Therapist or the Educational Psychologist. </w:t>
      </w:r>
    </w:p>
    <w:p w:rsidR="0024569D" w:rsidRDefault="0024569D" w:rsidP="0024569D">
      <w:pPr>
        <w:pStyle w:val="NoSpacing"/>
        <w:rPr>
          <w:rFonts w:asciiTheme="majorHAnsi" w:hAnsiTheme="majorHAnsi"/>
          <w:sz w:val="20"/>
          <w:szCs w:val="20"/>
          <w:lang w:eastAsia="en-GB"/>
        </w:rPr>
      </w:pPr>
    </w:p>
    <w:p w:rsidR="0048010E" w:rsidRDefault="0048010E" w:rsidP="0024569D">
      <w:pPr>
        <w:pStyle w:val="NoSpacing"/>
        <w:rPr>
          <w:rFonts w:asciiTheme="majorHAnsi" w:hAnsiTheme="majorHAnsi"/>
          <w:sz w:val="20"/>
          <w:szCs w:val="20"/>
          <w:lang w:eastAsia="en-GB"/>
        </w:rPr>
      </w:pPr>
    </w:p>
    <w:p w:rsidR="0048010E" w:rsidRPr="0048010E" w:rsidRDefault="0048010E" w:rsidP="0024569D">
      <w:pPr>
        <w:pStyle w:val="NoSpacing"/>
        <w:rPr>
          <w:rFonts w:asciiTheme="majorHAnsi" w:hAnsiTheme="majorHAnsi"/>
          <w:b/>
          <w:sz w:val="20"/>
          <w:szCs w:val="20"/>
          <w:lang w:eastAsia="en-GB"/>
        </w:rPr>
      </w:pPr>
      <w:r w:rsidRPr="0048010E">
        <w:rPr>
          <w:rFonts w:asciiTheme="majorHAnsi" w:hAnsiTheme="majorHAnsi"/>
          <w:b/>
          <w:sz w:val="20"/>
          <w:szCs w:val="20"/>
          <w:lang w:eastAsia="en-GB"/>
        </w:rPr>
        <w:t>HOW WILL WE MEET A CHILD’S NEEDS?</w:t>
      </w:r>
    </w:p>
    <w:p w:rsidR="0048010E" w:rsidRPr="0048010E" w:rsidRDefault="0048010E" w:rsidP="0048010E">
      <w:pPr>
        <w:pStyle w:val="NoSpacing"/>
        <w:rPr>
          <w:rFonts w:asciiTheme="majorHAnsi" w:hAnsiTheme="majorHAnsi"/>
          <w:sz w:val="20"/>
          <w:szCs w:val="20"/>
        </w:rPr>
      </w:pPr>
      <w:r w:rsidRPr="0048010E">
        <w:rPr>
          <w:rFonts w:asciiTheme="majorHAnsi" w:hAnsiTheme="majorHAnsi"/>
          <w:sz w:val="20"/>
          <w:szCs w:val="20"/>
        </w:rPr>
        <w:t xml:space="preserve">We try to ensure that the needs of all children are met, regardless of ability. </w:t>
      </w:r>
      <w:r w:rsidRPr="0048010E">
        <w:rPr>
          <w:rFonts w:asciiTheme="majorHAnsi" w:hAnsiTheme="majorHAnsi"/>
          <w:i/>
          <w:sz w:val="20"/>
          <w:szCs w:val="20"/>
        </w:rPr>
        <w:t>All</w:t>
      </w:r>
      <w:r w:rsidRPr="0048010E">
        <w:rPr>
          <w:rFonts w:asciiTheme="majorHAnsi" w:hAnsiTheme="majorHAnsi"/>
          <w:sz w:val="20"/>
          <w:szCs w:val="20"/>
        </w:rPr>
        <w:t xml:space="preserve"> our children engage in </w:t>
      </w:r>
      <w:r w:rsidRPr="0048010E">
        <w:rPr>
          <w:rFonts w:asciiTheme="majorHAnsi" w:hAnsiTheme="majorHAnsi"/>
          <w:i/>
          <w:sz w:val="20"/>
          <w:szCs w:val="20"/>
        </w:rPr>
        <w:t>all</w:t>
      </w:r>
      <w:r w:rsidRPr="0048010E">
        <w:rPr>
          <w:rFonts w:asciiTheme="majorHAnsi" w:hAnsiTheme="majorHAnsi"/>
          <w:sz w:val="20"/>
          <w:szCs w:val="20"/>
        </w:rPr>
        <w:t xml:space="preserve"> school activities whether they have a special need or not. Where children have a specific need we adapt our provision to ensure they can be included in everything we do. </w:t>
      </w:r>
    </w:p>
    <w:p w:rsidR="0048010E" w:rsidRPr="0048010E" w:rsidRDefault="0048010E" w:rsidP="0048010E">
      <w:pPr>
        <w:pStyle w:val="NoSpacing"/>
        <w:rPr>
          <w:rFonts w:asciiTheme="majorHAnsi" w:hAnsiTheme="majorHAnsi"/>
          <w:sz w:val="20"/>
          <w:szCs w:val="20"/>
        </w:rPr>
      </w:pPr>
    </w:p>
    <w:p w:rsidR="0048010E" w:rsidRPr="0048010E" w:rsidRDefault="0048010E" w:rsidP="0048010E">
      <w:pPr>
        <w:pStyle w:val="NoSpacing"/>
        <w:rPr>
          <w:rFonts w:asciiTheme="majorHAnsi" w:hAnsiTheme="majorHAnsi"/>
          <w:sz w:val="20"/>
          <w:szCs w:val="20"/>
        </w:rPr>
      </w:pPr>
      <w:r w:rsidRPr="0048010E">
        <w:rPr>
          <w:rFonts w:asciiTheme="majorHAnsi" w:hAnsiTheme="majorHAnsi"/>
          <w:sz w:val="20"/>
          <w:szCs w:val="20"/>
        </w:rPr>
        <w:t>Where a child has a special need identified, the class teacher, SENCO will work with you, your child and any specialists involved, to decide upon a plan that targets specific challenges, and this is called an Individual Pupil Plan (IPP). This plan helps to focus our support and any interventions to help each child make expected progress. Children with an IPP may work in small groups or have one to one support for certain areas of learning or at certain points in the day, provided by the teacher or teaching assistants in school. These IPPs are reviewed with the parents and children on a termly basis but we have an ‘open door’ policy and you are always welcome to discuss progress or any concerns with the class teacher, SENCO or Head.</w:t>
      </w:r>
    </w:p>
    <w:p w:rsidR="0048010E" w:rsidRPr="0048010E" w:rsidRDefault="0048010E" w:rsidP="0048010E">
      <w:pPr>
        <w:pStyle w:val="NoSpacing"/>
        <w:rPr>
          <w:rFonts w:asciiTheme="majorHAnsi" w:hAnsiTheme="majorHAnsi"/>
          <w:sz w:val="20"/>
          <w:szCs w:val="20"/>
        </w:rPr>
      </w:pPr>
      <w:r w:rsidRPr="0048010E">
        <w:rPr>
          <w:rFonts w:asciiTheme="majorHAnsi" w:hAnsiTheme="majorHAnsi"/>
          <w:sz w:val="20"/>
          <w:szCs w:val="20"/>
        </w:rPr>
        <w:t>If your child’s needs significantly differ from the needs of other children, they still struggle to make expected progress or they receive a diagnosis of a specific difficulty from a specialist then it may be necessary to try and provide more targeted one to one help, sometimes this involves seeking financial support from the local authority. This may result in a child having an Education, Health Care Plan (EHCP) which looks at your child’s and your aspirations and the long term provision your child may need. This is reviewed annually by school, in collaboration with the Local Authority and any specialists involved.</w:t>
      </w:r>
    </w:p>
    <w:p w:rsidR="0048010E" w:rsidRPr="0048010E" w:rsidRDefault="0048010E" w:rsidP="0048010E">
      <w:pPr>
        <w:pStyle w:val="NoSpacing"/>
        <w:rPr>
          <w:rFonts w:asciiTheme="majorHAnsi" w:hAnsiTheme="majorHAnsi"/>
          <w:sz w:val="20"/>
          <w:szCs w:val="20"/>
        </w:rPr>
      </w:pPr>
      <w:r w:rsidRPr="0048010E">
        <w:rPr>
          <w:rFonts w:asciiTheme="majorHAnsi" w:hAnsiTheme="majorHAnsi"/>
          <w:sz w:val="20"/>
          <w:szCs w:val="20"/>
        </w:rPr>
        <w:lastRenderedPageBreak/>
        <w:t xml:space="preserve">Currently we have a range of intervention programmes in school that children can access depending on their needs. Some examples of these are; </w:t>
      </w:r>
      <w:r w:rsidR="007322F4">
        <w:rPr>
          <w:rFonts w:asciiTheme="majorHAnsi" w:hAnsiTheme="majorHAnsi"/>
          <w:sz w:val="20"/>
          <w:szCs w:val="20"/>
        </w:rPr>
        <w:t xml:space="preserve">NELI, </w:t>
      </w:r>
      <w:r w:rsidRPr="0048010E">
        <w:rPr>
          <w:rFonts w:asciiTheme="majorHAnsi" w:hAnsiTheme="majorHAnsi"/>
          <w:sz w:val="20"/>
          <w:szCs w:val="20"/>
        </w:rPr>
        <w:t>SMART Moves, Yellow Door, Time to Talk, Bla</w:t>
      </w:r>
      <w:r w:rsidR="007322F4">
        <w:rPr>
          <w:rFonts w:asciiTheme="majorHAnsi" w:hAnsiTheme="majorHAnsi"/>
          <w:sz w:val="20"/>
          <w:szCs w:val="20"/>
        </w:rPr>
        <w:t xml:space="preserve">ck Sheep Narrative, Write Dance and </w:t>
      </w:r>
      <w:proofErr w:type="spellStart"/>
      <w:r w:rsidR="007322F4">
        <w:rPr>
          <w:rFonts w:asciiTheme="majorHAnsi" w:hAnsiTheme="majorHAnsi"/>
          <w:sz w:val="20"/>
          <w:szCs w:val="20"/>
        </w:rPr>
        <w:t>WellComm</w:t>
      </w:r>
      <w:proofErr w:type="spellEnd"/>
      <w:r w:rsidRPr="0048010E">
        <w:rPr>
          <w:rFonts w:asciiTheme="majorHAnsi" w:hAnsiTheme="majorHAnsi"/>
          <w:sz w:val="20"/>
          <w:szCs w:val="20"/>
        </w:rPr>
        <w:t>.  These interventions are monitored and evaluated each year and adapted to suit the needs of the children.</w:t>
      </w:r>
    </w:p>
    <w:p w:rsidR="0048010E" w:rsidRPr="0048010E" w:rsidRDefault="0048010E" w:rsidP="0048010E">
      <w:pPr>
        <w:pStyle w:val="NoSpacing"/>
        <w:rPr>
          <w:rFonts w:asciiTheme="majorHAnsi" w:hAnsiTheme="majorHAnsi"/>
          <w:sz w:val="20"/>
          <w:szCs w:val="20"/>
        </w:rPr>
      </w:pPr>
    </w:p>
    <w:p w:rsidR="0048010E" w:rsidRPr="0048010E" w:rsidRDefault="0048010E" w:rsidP="0048010E">
      <w:pPr>
        <w:pStyle w:val="NoSpacing"/>
        <w:rPr>
          <w:rFonts w:asciiTheme="majorHAnsi" w:hAnsiTheme="majorHAnsi"/>
          <w:sz w:val="20"/>
          <w:szCs w:val="20"/>
        </w:rPr>
      </w:pPr>
      <w:r w:rsidRPr="0048010E">
        <w:rPr>
          <w:rFonts w:asciiTheme="majorHAnsi" w:hAnsiTheme="majorHAnsi"/>
          <w:sz w:val="20"/>
          <w:szCs w:val="20"/>
        </w:rPr>
        <w:t xml:space="preserve">Children are assessed according to age related expectations and their progress tracked throughout the year. Different assessments for those children with SEND may be necessary. Your child’s progress and attainment will be shared with you at least termly, but the class teacher will have more regular general discussions with you as to how your child is getting on. You can </w:t>
      </w:r>
      <w:proofErr w:type="gramStart"/>
      <w:r w:rsidRPr="0048010E">
        <w:rPr>
          <w:rFonts w:asciiTheme="majorHAnsi" w:hAnsiTheme="majorHAnsi"/>
          <w:sz w:val="20"/>
          <w:szCs w:val="20"/>
        </w:rPr>
        <w:t>make arrangements</w:t>
      </w:r>
      <w:proofErr w:type="gramEnd"/>
      <w:r w:rsidRPr="0048010E">
        <w:rPr>
          <w:rFonts w:asciiTheme="majorHAnsi" w:hAnsiTheme="majorHAnsi"/>
          <w:sz w:val="20"/>
          <w:szCs w:val="20"/>
        </w:rPr>
        <w:t xml:space="preserve"> to see the SENCO (</w:t>
      </w:r>
      <w:r w:rsidR="007322F4">
        <w:rPr>
          <w:rFonts w:asciiTheme="majorHAnsi" w:hAnsiTheme="majorHAnsi"/>
          <w:sz w:val="20"/>
          <w:szCs w:val="20"/>
        </w:rPr>
        <w:t>Miss Swarbrick</w:t>
      </w:r>
      <w:r w:rsidRPr="0048010E">
        <w:rPr>
          <w:rFonts w:asciiTheme="majorHAnsi" w:hAnsiTheme="majorHAnsi"/>
          <w:sz w:val="20"/>
          <w:szCs w:val="20"/>
        </w:rPr>
        <w:t xml:space="preserve">) or Headteacher (Mrs </w:t>
      </w:r>
      <w:r w:rsidR="007322F4">
        <w:rPr>
          <w:rFonts w:asciiTheme="majorHAnsi" w:hAnsiTheme="majorHAnsi"/>
          <w:sz w:val="20"/>
          <w:szCs w:val="20"/>
        </w:rPr>
        <w:t>Jackson</w:t>
      </w:r>
      <w:r w:rsidRPr="0048010E">
        <w:rPr>
          <w:rFonts w:asciiTheme="majorHAnsi" w:hAnsiTheme="majorHAnsi"/>
          <w:sz w:val="20"/>
          <w:szCs w:val="20"/>
        </w:rPr>
        <w:t xml:space="preserve">) at any time, through the school office on 01229 840950 or you can pop in and organise a day and time. </w:t>
      </w:r>
    </w:p>
    <w:p w:rsidR="0048010E" w:rsidRPr="0048010E" w:rsidRDefault="0048010E" w:rsidP="0048010E">
      <w:pPr>
        <w:pStyle w:val="NoSpacing"/>
        <w:rPr>
          <w:rFonts w:asciiTheme="majorHAnsi" w:hAnsiTheme="majorHAnsi"/>
          <w:sz w:val="20"/>
          <w:szCs w:val="20"/>
        </w:rPr>
      </w:pPr>
    </w:p>
    <w:p w:rsidR="0048010E" w:rsidRDefault="0048010E" w:rsidP="0048010E">
      <w:pPr>
        <w:pStyle w:val="NoSpacing"/>
        <w:rPr>
          <w:rFonts w:asciiTheme="majorHAnsi" w:hAnsiTheme="majorHAnsi"/>
          <w:sz w:val="20"/>
          <w:szCs w:val="20"/>
        </w:rPr>
      </w:pPr>
      <w:r w:rsidRPr="0048010E">
        <w:rPr>
          <w:rFonts w:asciiTheme="majorHAnsi" w:hAnsiTheme="majorHAnsi"/>
          <w:sz w:val="20"/>
          <w:szCs w:val="20"/>
        </w:rPr>
        <w:t xml:space="preserve">We have an Access Plan that aims to ensure the school building and resources meet the needs of all pupils, but particularly needs of disabled pupils and their families. We have a ‘disabled’ toilet and wheelchair access at the front of the building, which is all on one level internally.  </w:t>
      </w:r>
    </w:p>
    <w:p w:rsidR="0048010E" w:rsidRDefault="0048010E" w:rsidP="0024569D">
      <w:pPr>
        <w:pStyle w:val="NoSpacing"/>
        <w:rPr>
          <w:rFonts w:asciiTheme="majorHAnsi" w:hAnsiTheme="majorHAnsi"/>
          <w:sz w:val="20"/>
          <w:szCs w:val="20"/>
          <w:lang w:eastAsia="en-GB"/>
        </w:rPr>
      </w:pPr>
    </w:p>
    <w:p w:rsidR="0048010E" w:rsidRPr="0048010E" w:rsidRDefault="0048010E" w:rsidP="0024569D">
      <w:pPr>
        <w:pStyle w:val="NoSpacing"/>
        <w:rPr>
          <w:rFonts w:asciiTheme="majorHAnsi" w:hAnsiTheme="majorHAnsi"/>
          <w:b/>
          <w:sz w:val="20"/>
          <w:szCs w:val="20"/>
          <w:lang w:eastAsia="en-GB"/>
        </w:rPr>
      </w:pPr>
      <w:r w:rsidRPr="0048010E">
        <w:rPr>
          <w:rFonts w:asciiTheme="majorHAnsi" w:hAnsiTheme="majorHAnsi"/>
          <w:b/>
          <w:sz w:val="20"/>
          <w:szCs w:val="20"/>
          <w:lang w:eastAsia="en-GB"/>
        </w:rPr>
        <w:t>WHAT TRAINING DO WE HAVE?</w:t>
      </w:r>
    </w:p>
    <w:p w:rsidR="0048010E" w:rsidRPr="0048010E" w:rsidRDefault="0048010E" w:rsidP="0024569D">
      <w:pPr>
        <w:pStyle w:val="NoSpacing"/>
        <w:rPr>
          <w:rFonts w:asciiTheme="majorHAnsi" w:eastAsia="Times New Roman" w:hAnsiTheme="majorHAnsi"/>
          <w:sz w:val="20"/>
          <w:szCs w:val="20"/>
          <w:lang w:eastAsia="en-GB"/>
        </w:rPr>
      </w:pPr>
      <w:r w:rsidRPr="0048010E">
        <w:rPr>
          <w:rFonts w:asciiTheme="majorHAnsi" w:hAnsiTheme="majorHAnsi"/>
          <w:sz w:val="20"/>
          <w:szCs w:val="20"/>
        </w:rPr>
        <w:t xml:space="preserve">Many of our staff have been working in education for a significant period of time and have had experience of children with a range of differing or additional needs, including visual and hearing impairment, speech and language difficulties, Autism, ADHD, moderate learning difficulties, global delay, cerebral palsy and gross and fine motor difficulties. We have also invested a considerable amount of energy in understanding the impact of attachment and trauma on child development. </w:t>
      </w:r>
      <w:r w:rsidRPr="0048010E">
        <w:rPr>
          <w:rFonts w:asciiTheme="majorHAnsi" w:eastAsia="Times New Roman" w:hAnsiTheme="majorHAnsi"/>
          <w:sz w:val="20"/>
          <w:szCs w:val="20"/>
          <w:lang w:eastAsia="en-GB"/>
        </w:rPr>
        <w:t>Training for staff relates to the needs of the school and its current pupils and is done both in school and through external course providers.</w:t>
      </w:r>
    </w:p>
    <w:p w:rsidR="0048010E" w:rsidRPr="0048010E" w:rsidRDefault="0048010E" w:rsidP="0048010E">
      <w:pPr>
        <w:pStyle w:val="NoSpacing"/>
        <w:rPr>
          <w:rFonts w:asciiTheme="majorHAnsi" w:hAnsiTheme="majorHAnsi"/>
          <w:sz w:val="20"/>
          <w:szCs w:val="20"/>
          <w:lang w:eastAsia="en-GB"/>
        </w:rPr>
      </w:pPr>
      <w:r w:rsidRPr="0048010E">
        <w:rPr>
          <w:rFonts w:asciiTheme="majorHAnsi" w:eastAsia="Times New Roman" w:hAnsiTheme="majorHAnsi"/>
          <w:sz w:val="20"/>
          <w:szCs w:val="20"/>
          <w:lang w:eastAsia="en-GB"/>
        </w:rPr>
        <w:t>The majority of our staff have basic BSL training</w:t>
      </w:r>
      <w:r w:rsidR="007322F4">
        <w:rPr>
          <w:rFonts w:asciiTheme="majorHAnsi" w:eastAsia="Times New Roman" w:hAnsiTheme="majorHAnsi"/>
          <w:sz w:val="20"/>
          <w:szCs w:val="20"/>
          <w:lang w:eastAsia="en-GB"/>
        </w:rPr>
        <w:t>.</w:t>
      </w:r>
    </w:p>
    <w:p w:rsidR="0024569D" w:rsidRDefault="0024569D" w:rsidP="0048010E">
      <w:pPr>
        <w:rPr>
          <w:rFonts w:ascii="Comic Sans MS" w:eastAsia="Calibri" w:hAnsi="Comic Sans MS"/>
          <w:b/>
          <w:sz w:val="20"/>
          <w:szCs w:val="20"/>
          <w:u w:val="single"/>
        </w:rPr>
      </w:pPr>
    </w:p>
    <w:p w:rsidR="0048010E" w:rsidRPr="0048010E" w:rsidRDefault="0048010E" w:rsidP="0048010E">
      <w:pPr>
        <w:rPr>
          <w:rFonts w:asciiTheme="majorHAnsi" w:eastAsia="Calibri" w:hAnsiTheme="majorHAnsi"/>
          <w:b/>
          <w:sz w:val="20"/>
          <w:szCs w:val="20"/>
        </w:rPr>
      </w:pPr>
      <w:r w:rsidRPr="0048010E">
        <w:rPr>
          <w:rFonts w:asciiTheme="majorHAnsi" w:eastAsia="Calibri" w:hAnsiTheme="majorHAnsi"/>
          <w:b/>
          <w:sz w:val="20"/>
          <w:szCs w:val="20"/>
        </w:rPr>
        <w:t xml:space="preserve">WHAT OTHER AGENCIES DO </w:t>
      </w:r>
      <w:proofErr w:type="gramStart"/>
      <w:r w:rsidRPr="0048010E">
        <w:rPr>
          <w:rFonts w:asciiTheme="majorHAnsi" w:eastAsia="Calibri" w:hAnsiTheme="majorHAnsi"/>
          <w:b/>
          <w:sz w:val="20"/>
          <w:szCs w:val="20"/>
        </w:rPr>
        <w:t>WE</w:t>
      </w:r>
      <w:proofErr w:type="gramEnd"/>
      <w:r w:rsidRPr="0048010E">
        <w:rPr>
          <w:rFonts w:asciiTheme="majorHAnsi" w:eastAsia="Calibri" w:hAnsiTheme="majorHAnsi"/>
          <w:b/>
          <w:sz w:val="20"/>
          <w:szCs w:val="20"/>
        </w:rPr>
        <w:t xml:space="preserve"> WORK WIITH?</w:t>
      </w:r>
    </w:p>
    <w:p w:rsidR="00491F39" w:rsidRDefault="0048010E" w:rsidP="0048010E">
      <w:pPr>
        <w:rPr>
          <w:rFonts w:asciiTheme="majorHAnsi" w:hAnsiTheme="majorHAnsi"/>
          <w:sz w:val="20"/>
          <w:szCs w:val="20"/>
        </w:rPr>
      </w:pPr>
      <w:r w:rsidRPr="0048010E">
        <w:rPr>
          <w:rFonts w:asciiTheme="majorHAnsi" w:hAnsiTheme="majorHAnsi"/>
          <w:sz w:val="20"/>
          <w:szCs w:val="20"/>
        </w:rPr>
        <w:t>Wherever possible our staff work with the support of specialist advice and guidance. We have strong relationships with, and access to, School Health and local Health Visitors. We have contacts with the Speech and Language Therapy team, Children’s Community Nurses, Specialist Advisory Teachers and an Educational Psychologist. We also access advice and guidance and assessments from specialist nurses, consultants, paediatricians, occupational therapists etc where necessary. Who we contact very much depends on pupil’s needs and discussions with parents/carers.  Parents will always be involved in discussions with other agencies.</w:t>
      </w:r>
    </w:p>
    <w:p w:rsidR="002C7CD8" w:rsidRDefault="002C7CD8" w:rsidP="0048010E">
      <w:pPr>
        <w:rPr>
          <w:rFonts w:asciiTheme="majorHAnsi" w:hAnsiTheme="majorHAnsi"/>
          <w:sz w:val="20"/>
          <w:szCs w:val="20"/>
        </w:rPr>
      </w:pPr>
    </w:p>
    <w:p w:rsidR="002C7CD8" w:rsidRPr="002C7CD8" w:rsidRDefault="002C7CD8" w:rsidP="0048010E">
      <w:pPr>
        <w:rPr>
          <w:rFonts w:asciiTheme="majorHAnsi" w:hAnsiTheme="majorHAnsi"/>
          <w:b/>
          <w:sz w:val="20"/>
          <w:szCs w:val="20"/>
        </w:rPr>
      </w:pPr>
      <w:r>
        <w:rPr>
          <w:rFonts w:asciiTheme="majorHAnsi" w:hAnsiTheme="majorHAnsi"/>
          <w:b/>
          <w:sz w:val="20"/>
          <w:szCs w:val="20"/>
        </w:rPr>
        <w:t xml:space="preserve">WHO CAN YOU TALK TO ABOUT YOUR CHILD’S </w:t>
      </w:r>
      <w:r w:rsidR="00AE7BEC">
        <w:rPr>
          <w:rFonts w:asciiTheme="majorHAnsi" w:hAnsiTheme="majorHAnsi"/>
          <w:b/>
          <w:sz w:val="20"/>
          <w:szCs w:val="20"/>
        </w:rPr>
        <w:t>NEEDS?</w:t>
      </w:r>
    </w:p>
    <w:p w:rsidR="002C7CD8" w:rsidRPr="002C7CD8" w:rsidRDefault="002C7CD8" w:rsidP="002C7CD8">
      <w:pPr>
        <w:pStyle w:val="NoSpacing"/>
        <w:rPr>
          <w:rFonts w:asciiTheme="majorHAnsi" w:hAnsiTheme="majorHAnsi"/>
          <w:sz w:val="20"/>
          <w:szCs w:val="20"/>
        </w:rPr>
      </w:pPr>
      <w:r w:rsidRPr="002C7CD8">
        <w:rPr>
          <w:rFonts w:asciiTheme="majorHAnsi" w:hAnsiTheme="majorHAnsi"/>
          <w:sz w:val="20"/>
          <w:szCs w:val="20"/>
        </w:rPr>
        <w:t>The class teacher is the person to talk to in the first instance. If you still have concerns, you can speak to our SENCO (</w:t>
      </w:r>
      <w:r w:rsidR="00E64BF8">
        <w:rPr>
          <w:rFonts w:asciiTheme="majorHAnsi" w:hAnsiTheme="majorHAnsi"/>
          <w:sz w:val="20"/>
          <w:szCs w:val="20"/>
        </w:rPr>
        <w:t>Miss Swarbrick)</w:t>
      </w:r>
      <w:r w:rsidRPr="002C7CD8">
        <w:rPr>
          <w:rFonts w:asciiTheme="majorHAnsi" w:hAnsiTheme="majorHAnsi"/>
          <w:sz w:val="20"/>
          <w:szCs w:val="20"/>
        </w:rPr>
        <w:t xml:space="preserve"> or the </w:t>
      </w:r>
      <w:r w:rsidR="00AE7BEC" w:rsidRPr="002C7CD8">
        <w:rPr>
          <w:rFonts w:asciiTheme="majorHAnsi" w:hAnsiTheme="majorHAnsi"/>
          <w:sz w:val="20"/>
          <w:szCs w:val="20"/>
        </w:rPr>
        <w:t>Head teacher</w:t>
      </w:r>
      <w:r w:rsidRPr="002C7CD8">
        <w:rPr>
          <w:rFonts w:asciiTheme="majorHAnsi" w:hAnsiTheme="majorHAnsi"/>
          <w:sz w:val="20"/>
          <w:szCs w:val="20"/>
        </w:rPr>
        <w:t xml:space="preserve"> (Mrs </w:t>
      </w:r>
      <w:r w:rsidR="007322F4">
        <w:rPr>
          <w:rFonts w:asciiTheme="majorHAnsi" w:hAnsiTheme="majorHAnsi"/>
          <w:sz w:val="20"/>
          <w:szCs w:val="20"/>
        </w:rPr>
        <w:t>Jackso</w:t>
      </w:r>
      <w:r w:rsidRPr="002C7CD8">
        <w:rPr>
          <w:rFonts w:asciiTheme="majorHAnsi" w:hAnsiTheme="majorHAnsi"/>
          <w:sz w:val="20"/>
          <w:szCs w:val="20"/>
        </w:rPr>
        <w:t xml:space="preserve">n). </w:t>
      </w:r>
    </w:p>
    <w:p w:rsidR="002C7CD8" w:rsidRPr="002C7CD8" w:rsidRDefault="002C7CD8" w:rsidP="002C7CD8">
      <w:pPr>
        <w:pStyle w:val="NoSpacing"/>
        <w:rPr>
          <w:rFonts w:asciiTheme="majorHAnsi" w:hAnsiTheme="majorHAnsi"/>
          <w:sz w:val="20"/>
          <w:szCs w:val="20"/>
        </w:rPr>
      </w:pPr>
      <w:r w:rsidRPr="002C7CD8">
        <w:rPr>
          <w:rFonts w:asciiTheme="majorHAnsi" w:hAnsiTheme="majorHAnsi"/>
          <w:sz w:val="20"/>
          <w:szCs w:val="20"/>
          <w:lang w:eastAsia="en-GB"/>
        </w:rPr>
        <w:t>For Local Authority help and support</w:t>
      </w:r>
      <w:r w:rsidRPr="002C7CD8">
        <w:rPr>
          <w:rFonts w:asciiTheme="majorHAnsi" w:hAnsiTheme="majorHAnsi"/>
          <w:sz w:val="20"/>
          <w:szCs w:val="20"/>
        </w:rPr>
        <w:t xml:space="preserve"> you can contact </w:t>
      </w:r>
      <w:r w:rsidRPr="002C7CD8">
        <w:rPr>
          <w:rFonts w:asciiTheme="majorHAnsi" w:hAnsiTheme="majorHAnsi"/>
          <w:sz w:val="20"/>
          <w:szCs w:val="20"/>
          <w:lang w:eastAsia="en-GB"/>
        </w:rPr>
        <w:t>‘Parent Partnership’ through the Cumbria County Council website.  Please also see our ‘Local Offer’ on our school website which provides links to useful services for parents.</w:t>
      </w:r>
    </w:p>
    <w:p w:rsidR="002C7CD8" w:rsidRPr="002C7CD8" w:rsidRDefault="002C7CD8" w:rsidP="002C7CD8">
      <w:pPr>
        <w:pStyle w:val="NoSpacing"/>
        <w:rPr>
          <w:rFonts w:asciiTheme="majorHAnsi" w:hAnsiTheme="majorHAnsi"/>
          <w:sz w:val="20"/>
          <w:szCs w:val="20"/>
        </w:rPr>
      </w:pPr>
      <w:r w:rsidRPr="002C7CD8">
        <w:rPr>
          <w:rFonts w:asciiTheme="majorHAnsi" w:hAnsiTheme="majorHAnsi"/>
          <w:sz w:val="20"/>
          <w:szCs w:val="20"/>
        </w:rPr>
        <w:t xml:space="preserve">The SENCO is a member of our Governing Body and one of our governors is responsible for SEND. </w:t>
      </w:r>
    </w:p>
    <w:p w:rsidR="002C7CD8" w:rsidRPr="002C7CD8" w:rsidRDefault="002C7CD8" w:rsidP="002C7CD8">
      <w:pPr>
        <w:pStyle w:val="NoSpacing"/>
        <w:rPr>
          <w:rFonts w:asciiTheme="majorHAnsi" w:hAnsiTheme="majorHAnsi"/>
          <w:sz w:val="20"/>
          <w:szCs w:val="20"/>
        </w:rPr>
      </w:pPr>
      <w:r w:rsidRPr="002C7CD8">
        <w:rPr>
          <w:rFonts w:asciiTheme="majorHAnsi" w:hAnsiTheme="majorHAnsi"/>
          <w:sz w:val="20"/>
          <w:szCs w:val="20"/>
        </w:rPr>
        <w:t xml:space="preserve">The Governing Body’s overall aim is to ensure that all children receive the support they need in order to make good progress. If you still have concerns despite talking to staff in the school, you can contact the SEND Governor (Clare Burton) contact details available from the </w:t>
      </w:r>
      <w:r w:rsidR="00535F62">
        <w:rPr>
          <w:rFonts w:asciiTheme="majorHAnsi" w:hAnsiTheme="majorHAnsi"/>
          <w:sz w:val="20"/>
          <w:szCs w:val="20"/>
        </w:rPr>
        <w:t xml:space="preserve">office </w:t>
      </w:r>
      <w:r w:rsidRPr="002C7CD8">
        <w:rPr>
          <w:rFonts w:asciiTheme="majorHAnsi" w:hAnsiTheme="majorHAnsi"/>
          <w:sz w:val="20"/>
          <w:szCs w:val="20"/>
        </w:rPr>
        <w:t xml:space="preserve">on 01229 840950. </w:t>
      </w:r>
    </w:p>
    <w:p w:rsidR="002C7CD8" w:rsidRDefault="002C7CD8" w:rsidP="002C7CD8">
      <w:pPr>
        <w:rPr>
          <w:rFonts w:asciiTheme="majorHAnsi" w:hAnsiTheme="majorHAnsi"/>
          <w:sz w:val="20"/>
          <w:szCs w:val="20"/>
        </w:rPr>
      </w:pPr>
      <w:r w:rsidRPr="002C7CD8">
        <w:rPr>
          <w:rFonts w:asciiTheme="majorHAnsi" w:hAnsiTheme="majorHAnsi"/>
          <w:sz w:val="20"/>
          <w:szCs w:val="20"/>
        </w:rPr>
        <w:t xml:space="preserve">If you have a complaint a copy of our complaint procedure is available from the school office, contact </w:t>
      </w:r>
      <w:r w:rsidR="00E64BF8">
        <w:rPr>
          <w:rFonts w:asciiTheme="majorHAnsi" w:hAnsiTheme="majorHAnsi"/>
          <w:sz w:val="20"/>
          <w:szCs w:val="20"/>
        </w:rPr>
        <w:t xml:space="preserve">Miss Mason </w:t>
      </w:r>
      <w:r w:rsidRPr="002C7CD8">
        <w:rPr>
          <w:rFonts w:asciiTheme="majorHAnsi" w:hAnsiTheme="majorHAnsi"/>
          <w:sz w:val="20"/>
          <w:szCs w:val="20"/>
        </w:rPr>
        <w:t xml:space="preserve">on 01229 840950 or email </w:t>
      </w:r>
      <w:hyperlink r:id="rId6" w:history="1">
        <w:r w:rsidRPr="002C7CD8">
          <w:rPr>
            <w:rStyle w:val="Hyperlink"/>
            <w:rFonts w:asciiTheme="majorHAnsi" w:hAnsiTheme="majorHAnsi"/>
            <w:sz w:val="20"/>
            <w:szCs w:val="20"/>
          </w:rPr>
          <w:t>admin@ramsden.cumbria.sch.uk</w:t>
        </w:r>
      </w:hyperlink>
      <w:r w:rsidRPr="002C7CD8">
        <w:rPr>
          <w:rFonts w:asciiTheme="majorHAnsi" w:hAnsiTheme="majorHAnsi"/>
          <w:sz w:val="20"/>
          <w:szCs w:val="20"/>
        </w:rPr>
        <w:t>.</w:t>
      </w:r>
    </w:p>
    <w:p w:rsidR="00F40715" w:rsidRDefault="00F40715" w:rsidP="002C7CD8">
      <w:pPr>
        <w:rPr>
          <w:rFonts w:asciiTheme="majorHAnsi" w:hAnsiTheme="majorHAnsi"/>
          <w:sz w:val="20"/>
          <w:szCs w:val="20"/>
        </w:rPr>
      </w:pPr>
    </w:p>
    <w:p w:rsidR="00F40715" w:rsidRDefault="00F40715" w:rsidP="00F40715">
      <w:pPr>
        <w:tabs>
          <w:tab w:val="left" w:pos="6448"/>
        </w:tabs>
        <w:jc w:val="both"/>
        <w:rPr>
          <w:rStyle w:val="HTMLCite"/>
          <w:rFonts w:asciiTheme="majorHAnsi" w:hAnsiTheme="majorHAnsi"/>
          <w:sz w:val="20"/>
          <w:szCs w:val="20"/>
        </w:rPr>
      </w:pPr>
      <w:r w:rsidRPr="00AE7BEC">
        <w:rPr>
          <w:rFonts w:asciiTheme="majorHAnsi" w:hAnsiTheme="majorHAnsi" w:cs="Arial"/>
          <w:b/>
          <w:sz w:val="20"/>
          <w:szCs w:val="20"/>
        </w:rPr>
        <w:t>The Local Authority’s local offer can be accessed via the Special Educational Needs area</w:t>
      </w:r>
      <w:r w:rsidRPr="00AE7BEC">
        <w:rPr>
          <w:rStyle w:val="HTMLCite"/>
          <w:rFonts w:asciiTheme="majorHAnsi" w:hAnsiTheme="majorHAnsi"/>
          <w:sz w:val="20"/>
          <w:szCs w:val="20"/>
        </w:rPr>
        <w:t xml:space="preserve"> </w:t>
      </w:r>
    </w:p>
    <w:p w:rsidR="00F40715" w:rsidRDefault="00F40715" w:rsidP="00F40715">
      <w:pPr>
        <w:tabs>
          <w:tab w:val="left" w:pos="6448"/>
        </w:tabs>
        <w:jc w:val="both"/>
        <w:rPr>
          <w:rStyle w:val="HTMLCite"/>
          <w:rFonts w:asciiTheme="majorHAnsi" w:hAnsiTheme="majorHAnsi"/>
          <w:sz w:val="20"/>
          <w:szCs w:val="20"/>
        </w:rPr>
      </w:pPr>
    </w:p>
    <w:p w:rsidR="00F40715" w:rsidRPr="00F40715" w:rsidRDefault="00F40715" w:rsidP="00F40715">
      <w:pPr>
        <w:tabs>
          <w:tab w:val="left" w:pos="6448"/>
        </w:tabs>
        <w:rPr>
          <w:rFonts w:asciiTheme="majorHAnsi" w:hAnsiTheme="majorHAnsi" w:cs="Arial"/>
          <w:b/>
          <w:sz w:val="20"/>
          <w:szCs w:val="20"/>
        </w:rPr>
      </w:pPr>
      <w:r>
        <w:rPr>
          <w:rFonts w:asciiTheme="majorHAnsi" w:hAnsiTheme="majorHAnsi" w:cs="Arial"/>
          <w:b/>
          <w:sz w:val="20"/>
          <w:szCs w:val="20"/>
        </w:rPr>
        <w:t>HOW DO WE MANAGE TRANSITION TO A NEW SCHOOL OR KEY STAGE?</w:t>
      </w:r>
    </w:p>
    <w:p w:rsidR="00F40715" w:rsidRDefault="00F40715" w:rsidP="00F40715">
      <w:pPr>
        <w:tabs>
          <w:tab w:val="left" w:pos="6448"/>
        </w:tabs>
        <w:rPr>
          <w:rFonts w:asciiTheme="majorHAnsi" w:hAnsiTheme="majorHAnsi" w:cs="Arial"/>
          <w:sz w:val="20"/>
          <w:szCs w:val="20"/>
        </w:rPr>
      </w:pPr>
      <w:r>
        <w:rPr>
          <w:rFonts w:asciiTheme="majorHAnsi" w:hAnsiTheme="majorHAnsi" w:cs="Arial"/>
          <w:sz w:val="20"/>
          <w:szCs w:val="20"/>
        </w:rPr>
        <w:t>All children will have transition visits to their new class or settings, when a child needs additional to this, this will be arranged according to their needs with their new teacher / SENCO.</w:t>
      </w:r>
    </w:p>
    <w:p w:rsidR="00F40715" w:rsidRPr="00F40715" w:rsidRDefault="00F40715" w:rsidP="00F40715">
      <w:pPr>
        <w:tabs>
          <w:tab w:val="left" w:pos="6448"/>
        </w:tabs>
        <w:rPr>
          <w:rFonts w:asciiTheme="majorHAnsi" w:hAnsiTheme="majorHAnsi" w:cs="Arial"/>
          <w:sz w:val="20"/>
          <w:szCs w:val="20"/>
        </w:rPr>
      </w:pPr>
      <w:r>
        <w:rPr>
          <w:rFonts w:asciiTheme="majorHAnsi" w:hAnsiTheme="majorHAnsi" w:cs="Arial"/>
          <w:sz w:val="20"/>
          <w:szCs w:val="20"/>
        </w:rPr>
        <w:t>Staff from their new school are always encouraged to attend TAC meetings and EHCP reviews during the child’s last year with us.  Junior school staff are invited to visit the child in his or her own setting and talk to the support staff currently working with a child.</w:t>
      </w:r>
    </w:p>
    <w:p w:rsidR="00F40715" w:rsidRPr="00F40715" w:rsidRDefault="007322F4" w:rsidP="00F40715">
      <w:pPr>
        <w:tabs>
          <w:tab w:val="left" w:pos="6448"/>
        </w:tabs>
        <w:rPr>
          <w:rFonts w:asciiTheme="majorHAnsi" w:hAnsiTheme="majorHAnsi" w:cs="Arial"/>
          <w:sz w:val="20"/>
          <w:szCs w:val="20"/>
        </w:rPr>
      </w:pPr>
      <w:proofErr w:type="gramStart"/>
      <w:r>
        <w:rPr>
          <w:rFonts w:asciiTheme="majorHAnsi" w:hAnsiTheme="majorHAnsi" w:cs="Arial"/>
          <w:sz w:val="20"/>
          <w:szCs w:val="20"/>
        </w:rPr>
        <w:t>Miss Swarbrick</w:t>
      </w:r>
      <w:r w:rsidR="00F40715" w:rsidRPr="00F40715">
        <w:rPr>
          <w:rFonts w:asciiTheme="majorHAnsi" w:hAnsiTheme="majorHAnsi" w:cs="Arial"/>
          <w:sz w:val="20"/>
          <w:szCs w:val="20"/>
        </w:rPr>
        <w:t xml:space="preserve"> meets the SENCOs from the </w:t>
      </w:r>
      <w:r w:rsidR="00F40715">
        <w:rPr>
          <w:rFonts w:asciiTheme="majorHAnsi" w:hAnsiTheme="majorHAnsi" w:cs="Arial"/>
          <w:sz w:val="20"/>
          <w:szCs w:val="20"/>
        </w:rPr>
        <w:t xml:space="preserve">Junior </w:t>
      </w:r>
      <w:r w:rsidR="00F40715" w:rsidRPr="00F40715">
        <w:rPr>
          <w:rFonts w:asciiTheme="majorHAnsi" w:hAnsiTheme="majorHAnsi" w:cs="Arial"/>
          <w:sz w:val="20"/>
          <w:szCs w:val="20"/>
        </w:rPr>
        <w:t>Schools to pass on information regarding SEN pupils and will attend any multi agency meetings if necessary</w:t>
      </w:r>
      <w:r>
        <w:rPr>
          <w:rFonts w:asciiTheme="majorHAnsi" w:hAnsiTheme="majorHAnsi" w:cs="Arial"/>
          <w:sz w:val="20"/>
          <w:szCs w:val="20"/>
        </w:rPr>
        <w:t>.</w:t>
      </w:r>
      <w:proofErr w:type="gramEnd"/>
    </w:p>
    <w:p w:rsidR="00F40715" w:rsidRPr="00F40715" w:rsidRDefault="00F40715" w:rsidP="00F40715">
      <w:pPr>
        <w:tabs>
          <w:tab w:val="left" w:pos="6448"/>
        </w:tabs>
        <w:rPr>
          <w:rFonts w:asciiTheme="majorHAnsi" w:hAnsiTheme="majorHAnsi" w:cs="Arial"/>
          <w:sz w:val="20"/>
          <w:szCs w:val="20"/>
        </w:rPr>
      </w:pPr>
      <w:r w:rsidRPr="00F40715">
        <w:rPr>
          <w:rFonts w:asciiTheme="majorHAnsi" w:hAnsiTheme="majorHAnsi" w:cs="Arial"/>
          <w:sz w:val="20"/>
          <w:szCs w:val="20"/>
        </w:rPr>
        <w:t>Pupils with SEN spend time in their next class towards the end of the Summer Term; this will help them to become more familiar with their new teacher and surroundings. Support Staff may also prepare Transition books containing photographs and information about a child’s new class for parents to share with them during the school holidays.</w:t>
      </w:r>
    </w:p>
    <w:p w:rsidR="00F40715" w:rsidRDefault="00F40715" w:rsidP="002C7CD8">
      <w:pPr>
        <w:rPr>
          <w:rFonts w:asciiTheme="majorHAnsi" w:hAnsiTheme="majorHAnsi"/>
          <w:sz w:val="20"/>
          <w:szCs w:val="20"/>
        </w:rPr>
      </w:pPr>
    </w:p>
    <w:p w:rsidR="00AE7BEC" w:rsidRDefault="00AE7BEC" w:rsidP="002C7CD8">
      <w:pPr>
        <w:rPr>
          <w:rFonts w:asciiTheme="majorHAnsi" w:hAnsiTheme="majorHAnsi"/>
          <w:sz w:val="20"/>
          <w:szCs w:val="20"/>
        </w:rPr>
      </w:pPr>
    </w:p>
    <w:p w:rsidR="00AE7BEC" w:rsidRPr="00AE7BEC" w:rsidRDefault="00AE7BEC" w:rsidP="00AE7BEC">
      <w:pPr>
        <w:tabs>
          <w:tab w:val="left" w:pos="6448"/>
        </w:tabs>
        <w:rPr>
          <w:rFonts w:asciiTheme="majorHAnsi" w:hAnsiTheme="majorHAnsi" w:cs="Arial"/>
          <w:b/>
          <w:sz w:val="20"/>
          <w:szCs w:val="20"/>
        </w:rPr>
      </w:pPr>
      <w:r w:rsidRPr="00AE7BEC">
        <w:rPr>
          <w:rFonts w:asciiTheme="majorHAnsi" w:hAnsiTheme="majorHAnsi" w:cs="Arial"/>
          <w:b/>
          <w:sz w:val="20"/>
          <w:szCs w:val="20"/>
        </w:rPr>
        <w:t>WHAT IS THE LOCAL OFFER?</w:t>
      </w:r>
    </w:p>
    <w:p w:rsidR="00AE7BEC" w:rsidRPr="007322F4" w:rsidRDefault="00AE7BEC" w:rsidP="007322F4">
      <w:pPr>
        <w:tabs>
          <w:tab w:val="left" w:pos="6448"/>
        </w:tabs>
        <w:jc w:val="both"/>
        <w:rPr>
          <w:rFonts w:asciiTheme="majorHAnsi" w:hAnsiTheme="majorHAnsi" w:cs="Arial"/>
          <w:sz w:val="20"/>
          <w:szCs w:val="20"/>
        </w:rPr>
      </w:pPr>
      <w:r w:rsidRPr="00AE7BEC">
        <w:rPr>
          <w:rFonts w:asciiTheme="majorHAnsi" w:hAnsiTheme="majorHAnsi" w:cs="Arial"/>
          <w:sz w:val="20"/>
          <w:szCs w:val="20"/>
        </w:rPr>
        <w:t>Cumbria County Council’s local offer outlines all the services available to support disabled children and children with SEN and their families. It provides parents/carers with easy to understand information about how to access services in this area and what they can expect from these services. With regard to education, it lets parents/ carers and young people know how schools and colleges will support them, and what they can expect across the local setting.</w:t>
      </w:r>
      <w:bookmarkStart w:id="0" w:name="_GoBack"/>
      <w:bookmarkEnd w:id="0"/>
    </w:p>
    <w:sectPr w:rsidR="00AE7BEC" w:rsidRPr="007322F4" w:rsidSect="002456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wiss721BT-Bold">
    <w:panose1 w:val="00000000000000000000"/>
    <w:charset w:val="00"/>
    <w:family w:val="swiss"/>
    <w:notTrueType/>
    <w:pitch w:val="default"/>
    <w:sig w:usb0="00000003" w:usb1="00000000" w:usb2="00000000" w:usb3="00000000" w:csb0="00000001" w:csb1="00000000"/>
  </w:font>
  <w:font w:name="Gemell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29F4"/>
    <w:multiLevelType w:val="hybridMultilevel"/>
    <w:tmpl w:val="79E00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50DB7"/>
    <w:multiLevelType w:val="hybridMultilevel"/>
    <w:tmpl w:val="98BC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060845"/>
    <w:multiLevelType w:val="hybridMultilevel"/>
    <w:tmpl w:val="E4FE99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52F0217"/>
    <w:multiLevelType w:val="hybridMultilevel"/>
    <w:tmpl w:val="CCFA0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69D"/>
    <w:rsid w:val="0024569D"/>
    <w:rsid w:val="002C7CD8"/>
    <w:rsid w:val="003A58C3"/>
    <w:rsid w:val="0048010E"/>
    <w:rsid w:val="00491F39"/>
    <w:rsid w:val="00535F62"/>
    <w:rsid w:val="007322F4"/>
    <w:rsid w:val="00AE7BEC"/>
    <w:rsid w:val="00E64BF8"/>
    <w:rsid w:val="00F40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E58C6"/>
  <w15:chartTrackingRefBased/>
  <w15:docId w15:val="{9A057F09-A2C4-4BC2-B289-BF39D124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69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569D"/>
    <w:pPr>
      <w:spacing w:after="0" w:line="240" w:lineRule="auto"/>
    </w:pPr>
    <w:rPr>
      <w:rFonts w:ascii="Calibri" w:eastAsia="Calibri" w:hAnsi="Calibri" w:cs="Times New Roman"/>
    </w:rPr>
  </w:style>
  <w:style w:type="table" w:styleId="TableGrid">
    <w:name w:val="Table Grid"/>
    <w:basedOn w:val="TableNormal"/>
    <w:uiPriority w:val="59"/>
    <w:rsid w:val="0048010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C7CD8"/>
    <w:rPr>
      <w:color w:val="0000FF"/>
      <w:u w:val="single"/>
    </w:rPr>
  </w:style>
  <w:style w:type="character" w:styleId="HTMLCite">
    <w:name w:val="HTML Cite"/>
    <w:uiPriority w:val="99"/>
    <w:unhideWhenUsed/>
    <w:rsid w:val="00AE7BEC"/>
    <w:rPr>
      <w:i/>
      <w:iCs/>
    </w:rPr>
  </w:style>
  <w:style w:type="paragraph" w:styleId="ListParagraph">
    <w:name w:val="List Paragraph"/>
    <w:basedOn w:val="Normal"/>
    <w:uiPriority w:val="34"/>
    <w:qFormat/>
    <w:rsid w:val="00F407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ramsden.cumbria.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1439</Words>
  <Characters>8207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2022-07-27T12:38:00Z</dcterms:created>
  <dcterms:modified xsi:type="dcterms:W3CDTF">2022-07-27T12:38:00Z</dcterms:modified>
</cp:coreProperties>
</file>