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3BCA4" w14:textId="77777777" w:rsidR="00A53460" w:rsidRPr="00AE69B0" w:rsidRDefault="004D470D" w:rsidP="0099268C">
      <w:pPr>
        <w:pStyle w:val="Title"/>
        <w:spacing w:after="120"/>
        <w:ind w:left="0"/>
        <w:rPr>
          <w:rFonts w:ascii="Candara Light" w:hAnsi="Candara Light"/>
          <w:sz w:val="72"/>
          <w:szCs w:val="72"/>
        </w:rPr>
      </w:pPr>
      <w:r w:rsidRPr="00AE69B0">
        <w:rPr>
          <w:rFonts w:ascii="Candara Light" w:hAnsi="Candara Light"/>
          <w:noProof/>
          <w:sz w:val="72"/>
          <w:szCs w:val="72"/>
          <w:lang w:eastAsia="en-GB"/>
        </w:rPr>
        <w:drawing>
          <wp:inline distT="0" distB="0" distL="0" distR="0" wp14:anchorId="1EBB6FFD" wp14:editId="17C40E36">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7FDDFEBD" w14:textId="77777777" w:rsidR="00AE69B0" w:rsidRPr="00AE69B0" w:rsidRDefault="00AE69B0" w:rsidP="004B46F4">
      <w:pPr>
        <w:pStyle w:val="Title"/>
        <w:ind w:left="0"/>
        <w:jc w:val="left"/>
        <w:rPr>
          <w:rFonts w:ascii="Candara Light" w:hAnsi="Candara Light"/>
          <w:b w:val="0"/>
          <w:color w:val="FF0000"/>
          <w:sz w:val="32"/>
          <w:szCs w:val="32"/>
        </w:rPr>
      </w:pPr>
    </w:p>
    <w:p w14:paraId="3F68B0BF" w14:textId="3DDA6EEB" w:rsidR="00AC7EBE" w:rsidRPr="00AE69B0" w:rsidRDefault="00CE48CD" w:rsidP="00D5212E">
      <w:pPr>
        <w:pStyle w:val="Title"/>
        <w:ind w:left="0"/>
        <w:rPr>
          <w:rFonts w:ascii="Candara Light" w:hAnsi="Candara Light"/>
          <w:b w:val="0"/>
          <w:color w:val="FF0000"/>
          <w:sz w:val="32"/>
        </w:rPr>
      </w:pPr>
      <w:r w:rsidRPr="00AE69B0">
        <w:rPr>
          <w:rFonts w:ascii="Candara Light" w:hAnsi="Candara Light"/>
          <w:b w:val="0"/>
          <w:color w:val="FF0000"/>
          <w:sz w:val="32"/>
          <w:szCs w:val="32"/>
        </w:rPr>
        <w:t>RAMSDEN INFANT</w:t>
      </w:r>
      <w:r w:rsidR="00AC7EBE" w:rsidRPr="00AE69B0">
        <w:rPr>
          <w:rFonts w:ascii="Candara Light" w:hAnsi="Candara Light"/>
          <w:b w:val="0"/>
          <w:color w:val="FF0000"/>
          <w:sz w:val="32"/>
        </w:rPr>
        <w:t xml:space="preserve"> SCHOOL</w:t>
      </w:r>
    </w:p>
    <w:p w14:paraId="76B822ED" w14:textId="37B3E102" w:rsidR="00A53460" w:rsidRPr="00AE69B0" w:rsidRDefault="00A53460" w:rsidP="00D5212E">
      <w:pPr>
        <w:pStyle w:val="Title"/>
        <w:ind w:left="0"/>
        <w:rPr>
          <w:rFonts w:ascii="Candara Light" w:hAnsi="Candara Light"/>
          <w:b w:val="0"/>
          <w:sz w:val="32"/>
        </w:rPr>
      </w:pPr>
      <w:r w:rsidRPr="00AE69B0">
        <w:rPr>
          <w:rFonts w:ascii="Candara Light" w:hAnsi="Candara Light"/>
          <w:b w:val="0"/>
          <w:sz w:val="32"/>
        </w:rPr>
        <w:t>CHARGING AND REMISSIONS POLICY</w:t>
      </w:r>
      <w:r w:rsidR="00D85569">
        <w:rPr>
          <w:rFonts w:ascii="Candara Light" w:hAnsi="Candara Light"/>
          <w:b w:val="0"/>
          <w:sz w:val="32"/>
        </w:rPr>
        <w:t xml:space="preserve"> 2</w:t>
      </w:r>
      <w:r w:rsidR="00782C4E">
        <w:rPr>
          <w:rFonts w:ascii="Candara Light" w:hAnsi="Candara Light"/>
          <w:b w:val="0"/>
          <w:sz w:val="32"/>
        </w:rPr>
        <w:t>5/26</w:t>
      </w:r>
    </w:p>
    <w:p w14:paraId="37626BA1" w14:textId="77777777" w:rsidR="00AE69B0" w:rsidRPr="00AE69B0" w:rsidRDefault="00AE69B0" w:rsidP="004B46F4">
      <w:pPr>
        <w:pStyle w:val="Title"/>
        <w:ind w:left="0"/>
        <w:jc w:val="left"/>
        <w:rPr>
          <w:rFonts w:ascii="Candara Light" w:hAnsi="Candara Light"/>
          <w:b w:val="0"/>
          <w:sz w:val="32"/>
        </w:rPr>
      </w:pPr>
    </w:p>
    <w:p w14:paraId="30EC7089" w14:textId="77777777" w:rsidR="00A53460" w:rsidRPr="00AE69B0" w:rsidRDefault="00A53460" w:rsidP="00777013">
      <w:pPr>
        <w:pStyle w:val="Title"/>
        <w:ind w:left="0"/>
        <w:rPr>
          <w:rFonts w:ascii="Candara Light" w:hAnsi="Candara Light"/>
          <w:b w:val="0"/>
          <w:sz w:val="3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484"/>
      </w:tblGrid>
      <w:tr w:rsidR="006A0AD7" w:rsidRPr="00AE69B0" w14:paraId="12002286" w14:textId="77777777" w:rsidTr="00EC4643">
        <w:trPr>
          <w:trHeight w:val="556"/>
        </w:trPr>
        <w:tc>
          <w:tcPr>
            <w:tcW w:w="10456" w:type="dxa"/>
            <w:gridSpan w:val="2"/>
            <w:shd w:val="clear" w:color="auto" w:fill="D9D9D9"/>
            <w:vAlign w:val="center"/>
          </w:tcPr>
          <w:p w14:paraId="2769697A" w14:textId="6DC33FCB" w:rsidR="006A0AD7" w:rsidRPr="00AE69B0" w:rsidRDefault="006A0AD7" w:rsidP="00AE69B0">
            <w:pPr>
              <w:pStyle w:val="Title"/>
              <w:spacing w:after="120"/>
              <w:ind w:left="0"/>
              <w:jc w:val="left"/>
              <w:rPr>
                <w:rFonts w:ascii="Candara Light" w:hAnsi="Candara Light"/>
                <w:b w:val="0"/>
                <w:sz w:val="28"/>
              </w:rPr>
            </w:pPr>
            <w:bookmarkStart w:id="0" w:name="_Hlk34213161"/>
            <w:r w:rsidRPr="00AE69B0">
              <w:rPr>
                <w:rFonts w:ascii="Candara Light" w:hAnsi="Candara Light"/>
                <w:b w:val="0"/>
                <w:sz w:val="28"/>
              </w:rPr>
              <w:t xml:space="preserve">Approved </w:t>
            </w:r>
            <w:r w:rsidRPr="00AE69B0">
              <w:rPr>
                <w:rFonts w:ascii="Candara Light" w:hAnsi="Candara Light"/>
                <w:b w:val="0"/>
                <w:sz w:val="28"/>
                <w:szCs w:val="32"/>
              </w:rPr>
              <w:t>by</w:t>
            </w:r>
          </w:p>
        </w:tc>
      </w:tr>
      <w:tr w:rsidR="006A0AD7" w:rsidRPr="00AE69B0" w14:paraId="2DCC7440" w14:textId="77777777" w:rsidTr="00777013">
        <w:trPr>
          <w:trHeight w:val="556"/>
        </w:trPr>
        <w:tc>
          <w:tcPr>
            <w:tcW w:w="2972" w:type="dxa"/>
            <w:shd w:val="clear" w:color="auto" w:fill="F2F2F2"/>
            <w:vAlign w:val="center"/>
          </w:tcPr>
          <w:p w14:paraId="2A3920CF"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Name:</w:t>
            </w:r>
          </w:p>
        </w:tc>
        <w:tc>
          <w:tcPr>
            <w:tcW w:w="7484" w:type="dxa"/>
            <w:vAlign w:val="center"/>
          </w:tcPr>
          <w:p w14:paraId="6CAC6C87" w14:textId="61EBFA5E" w:rsidR="006A0AD7" w:rsidRPr="00AE69B0" w:rsidRDefault="00F529C1" w:rsidP="00F529C1">
            <w:pPr>
              <w:pStyle w:val="Title"/>
              <w:ind w:left="0"/>
              <w:jc w:val="left"/>
              <w:rPr>
                <w:rFonts w:ascii="Candara Light" w:hAnsi="Candara Light"/>
                <w:b w:val="0"/>
              </w:rPr>
            </w:pPr>
            <w:r>
              <w:rPr>
                <w:rFonts w:ascii="Candara Light" w:hAnsi="Candara Light"/>
                <w:b w:val="0"/>
              </w:rPr>
              <w:t>Joe Wardman</w:t>
            </w:r>
          </w:p>
        </w:tc>
      </w:tr>
      <w:tr w:rsidR="006A0AD7" w:rsidRPr="00AE69B0" w14:paraId="1F9BA99D" w14:textId="77777777" w:rsidTr="00777013">
        <w:trPr>
          <w:trHeight w:val="556"/>
        </w:trPr>
        <w:tc>
          <w:tcPr>
            <w:tcW w:w="2972" w:type="dxa"/>
            <w:shd w:val="clear" w:color="auto" w:fill="F2F2F2"/>
            <w:vAlign w:val="center"/>
          </w:tcPr>
          <w:p w14:paraId="179482CF"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Position:</w:t>
            </w:r>
          </w:p>
        </w:tc>
        <w:tc>
          <w:tcPr>
            <w:tcW w:w="7484" w:type="dxa"/>
            <w:vAlign w:val="center"/>
          </w:tcPr>
          <w:p w14:paraId="376B0495" w14:textId="48E35C07" w:rsidR="006A0AD7" w:rsidRPr="00AE69B0" w:rsidRDefault="00F529C1" w:rsidP="00F529C1">
            <w:pPr>
              <w:pStyle w:val="Title"/>
              <w:ind w:left="0"/>
              <w:jc w:val="left"/>
              <w:rPr>
                <w:rFonts w:ascii="Candara Light" w:hAnsi="Candara Light"/>
                <w:b w:val="0"/>
              </w:rPr>
            </w:pPr>
            <w:r>
              <w:rPr>
                <w:rFonts w:ascii="Candara Light" w:hAnsi="Candara Light"/>
                <w:b w:val="0"/>
              </w:rPr>
              <w:t>Chair of Governors</w:t>
            </w:r>
          </w:p>
        </w:tc>
      </w:tr>
      <w:tr w:rsidR="006A0AD7" w:rsidRPr="00AE69B0" w14:paraId="7A911A1F" w14:textId="77777777" w:rsidTr="00777013">
        <w:trPr>
          <w:trHeight w:val="556"/>
        </w:trPr>
        <w:tc>
          <w:tcPr>
            <w:tcW w:w="2972" w:type="dxa"/>
            <w:shd w:val="clear" w:color="auto" w:fill="F2F2F2"/>
            <w:vAlign w:val="center"/>
          </w:tcPr>
          <w:p w14:paraId="31C6AB93"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Signed:</w:t>
            </w:r>
          </w:p>
        </w:tc>
        <w:tc>
          <w:tcPr>
            <w:tcW w:w="7484" w:type="dxa"/>
            <w:vAlign w:val="center"/>
          </w:tcPr>
          <w:p w14:paraId="2DB10171" w14:textId="77777777" w:rsidR="006A0AD7" w:rsidRPr="00AE69B0" w:rsidRDefault="006A0AD7" w:rsidP="00F529C1">
            <w:pPr>
              <w:pStyle w:val="Title"/>
              <w:ind w:left="0"/>
              <w:jc w:val="left"/>
              <w:rPr>
                <w:rFonts w:ascii="Candara Light" w:hAnsi="Candara Light"/>
                <w:b w:val="0"/>
              </w:rPr>
            </w:pPr>
          </w:p>
        </w:tc>
      </w:tr>
      <w:tr w:rsidR="006A0AD7" w:rsidRPr="00AE69B0" w14:paraId="05BEC918" w14:textId="77777777" w:rsidTr="00777013">
        <w:trPr>
          <w:trHeight w:val="556"/>
        </w:trPr>
        <w:tc>
          <w:tcPr>
            <w:tcW w:w="2972" w:type="dxa"/>
            <w:shd w:val="clear" w:color="auto" w:fill="F2F2F2"/>
            <w:vAlign w:val="center"/>
          </w:tcPr>
          <w:p w14:paraId="2BA421CE"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Date:</w:t>
            </w:r>
          </w:p>
        </w:tc>
        <w:tc>
          <w:tcPr>
            <w:tcW w:w="7484" w:type="dxa"/>
            <w:vAlign w:val="center"/>
          </w:tcPr>
          <w:p w14:paraId="52B1B021" w14:textId="5927DADE" w:rsidR="006A0AD7" w:rsidRPr="00AE69B0" w:rsidRDefault="00F529C1" w:rsidP="00F529C1">
            <w:pPr>
              <w:pStyle w:val="Title"/>
              <w:ind w:left="0"/>
              <w:jc w:val="left"/>
              <w:rPr>
                <w:rFonts w:ascii="Candara Light" w:hAnsi="Candara Light"/>
                <w:b w:val="0"/>
              </w:rPr>
            </w:pPr>
            <w:r>
              <w:rPr>
                <w:rFonts w:ascii="Candara Light" w:hAnsi="Candara Light"/>
                <w:b w:val="0"/>
              </w:rPr>
              <w:t>January 202</w:t>
            </w:r>
            <w:r w:rsidR="00782C4E">
              <w:rPr>
                <w:rFonts w:ascii="Candara Light" w:hAnsi="Candara Light"/>
                <w:b w:val="0"/>
              </w:rPr>
              <w:t>5</w:t>
            </w:r>
          </w:p>
        </w:tc>
      </w:tr>
      <w:tr w:rsidR="006A0AD7" w:rsidRPr="00AE69B0" w14:paraId="7D23FAA1" w14:textId="77777777" w:rsidTr="00777013">
        <w:trPr>
          <w:trHeight w:val="556"/>
        </w:trPr>
        <w:tc>
          <w:tcPr>
            <w:tcW w:w="2972" w:type="dxa"/>
            <w:shd w:val="clear" w:color="auto" w:fill="F2F2F2"/>
            <w:vAlign w:val="center"/>
          </w:tcPr>
          <w:p w14:paraId="03354ECD" w14:textId="77777777" w:rsidR="006A0AD7" w:rsidRPr="00AE69B0" w:rsidRDefault="006A0AD7" w:rsidP="00F529C1">
            <w:pPr>
              <w:pStyle w:val="Title"/>
              <w:ind w:left="0"/>
              <w:jc w:val="left"/>
              <w:rPr>
                <w:rFonts w:ascii="Candara Light" w:hAnsi="Candara Light"/>
                <w:b w:val="0"/>
              </w:rPr>
            </w:pPr>
            <w:r w:rsidRPr="00AE69B0">
              <w:rPr>
                <w:rFonts w:ascii="Candara Light" w:hAnsi="Candara Light"/>
                <w:b w:val="0"/>
              </w:rPr>
              <w:t>Proposed review date</w:t>
            </w:r>
            <w:r w:rsidRPr="00AE69B0">
              <w:rPr>
                <w:rFonts w:ascii="Candara Light" w:hAnsi="Candara Light"/>
                <w:b w:val="0"/>
                <w:vertAlign w:val="superscript"/>
              </w:rPr>
              <w:t>2</w:t>
            </w:r>
            <w:r w:rsidRPr="00AE69B0">
              <w:rPr>
                <w:rFonts w:ascii="Candara Light" w:hAnsi="Candara Light"/>
                <w:b w:val="0"/>
              </w:rPr>
              <w:t>:</w:t>
            </w:r>
          </w:p>
        </w:tc>
        <w:tc>
          <w:tcPr>
            <w:tcW w:w="7484" w:type="dxa"/>
            <w:vAlign w:val="center"/>
          </w:tcPr>
          <w:p w14:paraId="2F1CC0FA" w14:textId="68DAD730" w:rsidR="006A0AD7" w:rsidRPr="00AE69B0" w:rsidRDefault="00D85569" w:rsidP="00F529C1">
            <w:pPr>
              <w:pStyle w:val="Title"/>
              <w:ind w:left="0"/>
              <w:jc w:val="left"/>
              <w:rPr>
                <w:rFonts w:ascii="Candara Light" w:hAnsi="Candara Light"/>
                <w:b w:val="0"/>
              </w:rPr>
            </w:pPr>
            <w:r>
              <w:rPr>
                <w:rFonts w:ascii="Candara Light" w:hAnsi="Candara Light"/>
                <w:b w:val="0"/>
              </w:rPr>
              <w:t>July 2</w:t>
            </w:r>
            <w:r w:rsidR="00782C4E">
              <w:rPr>
                <w:rFonts w:ascii="Candara Light" w:hAnsi="Candara Light"/>
                <w:b w:val="0"/>
              </w:rPr>
              <w:t>6</w:t>
            </w:r>
          </w:p>
        </w:tc>
      </w:tr>
      <w:bookmarkEnd w:id="0"/>
    </w:tbl>
    <w:p w14:paraId="6852F217" w14:textId="77777777" w:rsidR="006A0AD7" w:rsidRPr="00AE69B0" w:rsidRDefault="006A0AD7" w:rsidP="00AE69B0">
      <w:pPr>
        <w:spacing w:after="0"/>
        <w:ind w:left="0"/>
        <w:rPr>
          <w:rFonts w:ascii="Candara Light" w:hAnsi="Candara Light"/>
          <w:b/>
          <w:sz w:val="24"/>
          <w:szCs w:val="24"/>
        </w:rPr>
        <w:sectPr w:rsidR="006A0AD7" w:rsidRPr="00AE69B0" w:rsidSect="00AE69B0">
          <w:headerReference w:type="default" r:id="rId9"/>
          <w:footerReference w:type="default" r:id="rId10"/>
          <w:headerReference w:type="first" r:id="rId11"/>
          <w:footerReference w:type="first" r:id="rId12"/>
          <w:pgSz w:w="11906" w:h="16838"/>
          <w:pgMar w:top="851" w:right="851" w:bottom="851" w:left="851" w:header="567" w:footer="567" w:gutter="0"/>
          <w:cols w:space="708"/>
          <w:titlePg/>
          <w:docGrid w:linePitch="360"/>
        </w:sectPr>
      </w:pPr>
    </w:p>
    <w:p w14:paraId="6FEE6CE2" w14:textId="58A0C6A4" w:rsidR="00555591" w:rsidRPr="007E57CA" w:rsidRDefault="0009388F" w:rsidP="007E57CA">
      <w:pPr>
        <w:pStyle w:val="Heading1"/>
      </w:pPr>
      <w:bookmarkStart w:id="1" w:name="_Introduction"/>
      <w:bookmarkStart w:id="2" w:name="_Toc144316320"/>
      <w:bookmarkEnd w:id="1"/>
      <w:r w:rsidRPr="007E57CA">
        <w:lastRenderedPageBreak/>
        <w:t xml:space="preserve">Policy </w:t>
      </w:r>
      <w:r w:rsidR="0063018D" w:rsidRPr="007E57CA">
        <w:t>Scope</w:t>
      </w:r>
      <w:bookmarkEnd w:id="2"/>
    </w:p>
    <w:p w14:paraId="632F976D" w14:textId="77777777" w:rsidR="00A456FF" w:rsidRPr="00AE69B0" w:rsidRDefault="00751A82" w:rsidP="007E57CA">
      <w:pPr>
        <w:ind w:left="0"/>
        <w:rPr>
          <w:rFonts w:ascii="Candara Light" w:hAnsi="Candara Light"/>
        </w:rPr>
      </w:pPr>
      <w:r w:rsidRPr="00AE69B0">
        <w:rPr>
          <w:rFonts w:ascii="Candara Light" w:hAnsi="Candara Light"/>
        </w:rPr>
        <w:t xml:space="preserve">Sections 449 to 462 of </w:t>
      </w:r>
      <w:r w:rsidR="0063018D" w:rsidRPr="00AE69B0">
        <w:rPr>
          <w:rFonts w:ascii="Candara Light" w:hAnsi="Candara Light"/>
        </w:rPr>
        <w:t xml:space="preserve">the </w:t>
      </w:r>
      <w:hyperlink r:id="rId13" w:history="1">
        <w:r w:rsidR="002B73F3" w:rsidRPr="00AE69B0">
          <w:rPr>
            <w:rStyle w:val="Hyperlink"/>
            <w:rFonts w:ascii="Candara Light" w:hAnsi="Candara Light"/>
          </w:rPr>
          <w:t>Education Act 1996 (legislation.gov.uk)</w:t>
        </w:r>
      </w:hyperlink>
      <w:r w:rsidR="002B73F3" w:rsidRPr="00AE69B0">
        <w:rPr>
          <w:rFonts w:ascii="Candara Light" w:hAnsi="Candara Light"/>
        </w:rPr>
        <w:t xml:space="preserve"> </w:t>
      </w:r>
      <w:r w:rsidR="003B446F" w:rsidRPr="00AE69B0">
        <w:rPr>
          <w:rFonts w:ascii="Candara Light" w:hAnsi="Candara Light"/>
        </w:rPr>
        <w:t xml:space="preserve">and </w:t>
      </w:r>
      <w:hyperlink r:id="rId14" w:history="1">
        <w:r w:rsidR="003B446F" w:rsidRPr="00AE69B0">
          <w:rPr>
            <w:rStyle w:val="Hyperlink"/>
            <w:rFonts w:ascii="Candara Light" w:hAnsi="Candara Light"/>
          </w:rPr>
          <w:t>The Education (School Sessions and Charges and Remissions Policies) (Information) (England) Regulations 1999 (legislation.gov.uk)</w:t>
        </w:r>
      </w:hyperlink>
      <w:r w:rsidR="003B446F" w:rsidRPr="00AE69B0">
        <w:rPr>
          <w:rFonts w:ascii="Candara Light" w:hAnsi="Candara Light"/>
        </w:rPr>
        <w:t xml:space="preserve"> </w:t>
      </w:r>
      <w:r w:rsidRPr="00AE69B0">
        <w:rPr>
          <w:rFonts w:ascii="Candara Light" w:hAnsi="Candara Light"/>
        </w:rPr>
        <w:t xml:space="preserve">set out the law on </w:t>
      </w:r>
      <w:r w:rsidR="0063018D" w:rsidRPr="00AE69B0">
        <w:rPr>
          <w:rFonts w:ascii="Candara Light" w:hAnsi="Candara Light"/>
        </w:rPr>
        <w:t xml:space="preserve">charging </w:t>
      </w:r>
      <w:r w:rsidRPr="00AE69B0">
        <w:rPr>
          <w:rFonts w:ascii="Candara Light" w:hAnsi="Candara Light"/>
        </w:rPr>
        <w:t xml:space="preserve">and remissions </w:t>
      </w:r>
      <w:r w:rsidR="0063018D" w:rsidRPr="00AE69B0">
        <w:rPr>
          <w:rFonts w:ascii="Candara Light" w:hAnsi="Candara Light"/>
        </w:rPr>
        <w:t>for school activities in England</w:t>
      </w:r>
      <w:r w:rsidR="00ED7960" w:rsidRPr="00AE69B0">
        <w:rPr>
          <w:rFonts w:ascii="Candara Light" w:hAnsi="Candara Light"/>
        </w:rPr>
        <w:t xml:space="preserve"> and require schools to have a policy on charging</w:t>
      </w:r>
      <w:r w:rsidR="0063018D" w:rsidRPr="00AE69B0">
        <w:rPr>
          <w:rFonts w:ascii="Candara Light" w:hAnsi="Candara Light"/>
        </w:rPr>
        <w:t xml:space="preserve">. </w:t>
      </w:r>
      <w:r w:rsidR="002B73F3" w:rsidRPr="00AE69B0">
        <w:rPr>
          <w:rFonts w:ascii="Candara Light" w:hAnsi="Candara Light"/>
        </w:rPr>
        <w:t xml:space="preserve"> </w:t>
      </w:r>
    </w:p>
    <w:bookmarkStart w:id="3" w:name="_Hlk34214466"/>
    <w:bookmarkStart w:id="4" w:name="_Hlk214362631"/>
    <w:p w14:paraId="4EDE2C35" w14:textId="40EDBC02" w:rsidR="00D40F8A" w:rsidRPr="00D40F8A" w:rsidRDefault="00D40F8A" w:rsidP="00D40F8A">
      <w:pPr>
        <w:ind w:left="0"/>
        <w:rPr>
          <w:rFonts w:ascii="Candara Light" w:hAnsi="Candara Light"/>
        </w:rPr>
      </w:pPr>
      <w:r w:rsidRPr="00D40F8A">
        <w:rPr>
          <w:rFonts w:ascii="Candara Light" w:hAnsi="Candara Light"/>
        </w:rPr>
        <w:fldChar w:fldCharType="begin"/>
      </w:r>
      <w:r w:rsidRPr="00D40F8A">
        <w:rPr>
          <w:rFonts w:ascii="Candara Light" w:hAnsi="Candara Light"/>
        </w:rPr>
        <w:instrText>HYPERLINK "https://www.legislation.gov.uk/uksi/2012/962/made"</w:instrText>
      </w:r>
      <w:r w:rsidRPr="00D40F8A">
        <w:rPr>
          <w:rFonts w:ascii="Candara Light" w:hAnsi="Candara Light"/>
        </w:rPr>
      </w:r>
      <w:r w:rsidRPr="00D40F8A">
        <w:rPr>
          <w:rFonts w:ascii="Candara Light" w:hAnsi="Candara Light"/>
        </w:rPr>
        <w:fldChar w:fldCharType="separate"/>
      </w:r>
      <w:r w:rsidRPr="00D40F8A">
        <w:rPr>
          <w:rStyle w:val="Hyperlink"/>
          <w:rFonts w:ascii="Candara Light" w:hAnsi="Candara Light"/>
        </w:rPr>
        <w:t>The Education (Charges for Early Years Provision) Regulations 2012 (legislation.gov.uk)</w:t>
      </w:r>
      <w:r w:rsidRPr="00D40F8A">
        <w:rPr>
          <w:rFonts w:ascii="Candara Light" w:hAnsi="Candara Light"/>
        </w:rPr>
        <w:fldChar w:fldCharType="end"/>
      </w:r>
      <w:r w:rsidRPr="00D40F8A">
        <w:rPr>
          <w:rFonts w:ascii="Candara Light" w:hAnsi="Candara Light"/>
        </w:rPr>
        <w:t xml:space="preserve"> sets out when charges can be made for some early years provision and </w:t>
      </w:r>
      <w:hyperlink r:id="rId15" w:history="1">
        <w:r w:rsidRPr="00D40F8A">
          <w:rPr>
            <w:rStyle w:val="Hyperlink"/>
            <w:rFonts w:ascii="Candara Light" w:hAnsi="Candara Light"/>
          </w:rPr>
          <w:t xml:space="preserve">Further updates from the DfE regarding the revised charging guidance LA FAQs </w:t>
        </w:r>
      </w:hyperlink>
      <w:r w:rsidRPr="00D40F8A">
        <w:rPr>
          <w:rFonts w:ascii="Candara Light" w:hAnsi="Candara Light"/>
        </w:rPr>
        <w:t xml:space="preserve"> explains the 2025 changes in statutory guidance about these charges as a result of the implementation of </w:t>
      </w:r>
      <w:hyperlink r:id="rId16" w:anchor="summary" w:history="1">
        <w:r w:rsidRPr="00D40F8A">
          <w:rPr>
            <w:rStyle w:val="Hyperlink"/>
            <w:rFonts w:ascii="Candara Light" w:hAnsi="Candara Light"/>
          </w:rPr>
          <w:t>Early education and childcare - GOV.UK</w:t>
        </w:r>
      </w:hyperlink>
      <w:r w:rsidRPr="00D40F8A">
        <w:rPr>
          <w:rFonts w:ascii="Candara Light" w:hAnsi="Candara Light"/>
        </w:rPr>
        <w:t xml:space="preserve"> duties on Local Authorities. </w:t>
      </w:r>
    </w:p>
    <w:p w14:paraId="3C52DEB2" w14:textId="77777777" w:rsidR="00D40F8A" w:rsidRPr="00D40F8A" w:rsidRDefault="00D40F8A" w:rsidP="00D40F8A">
      <w:pPr>
        <w:ind w:left="0"/>
        <w:rPr>
          <w:rFonts w:ascii="Candara Light" w:hAnsi="Candara Light"/>
        </w:rPr>
      </w:pPr>
      <w:r w:rsidRPr="00D40F8A">
        <w:rPr>
          <w:rFonts w:ascii="Candara Light" w:hAnsi="Candara Light"/>
        </w:rPr>
        <w:t xml:space="preserve">This Policy is based on the law, statutory guidance if relevant, and the non-statutory Department for Education (DfE) </w:t>
      </w:r>
      <w:bookmarkStart w:id="5" w:name="_Hlk144278801"/>
      <w:r w:rsidRPr="00D40F8A">
        <w:rPr>
          <w:rFonts w:ascii="Candara Light" w:hAnsi="Candara Light"/>
        </w:rPr>
        <w:t xml:space="preserve">guidance </w:t>
      </w:r>
      <w:hyperlink r:id="rId17" w:history="1">
        <w:r w:rsidRPr="00D40F8A">
          <w:rPr>
            <w:rStyle w:val="Hyperlink"/>
            <w:rFonts w:ascii="Candara Light" w:hAnsi="Candara Light"/>
          </w:rPr>
          <w:t>Charging for school activities - GOV.UK</w:t>
        </w:r>
      </w:hyperlink>
      <w:r w:rsidRPr="00D40F8A">
        <w:rPr>
          <w:rFonts w:ascii="Candara Light" w:hAnsi="Candara Light"/>
        </w:rPr>
        <w:t>.</w:t>
      </w:r>
      <w:bookmarkEnd w:id="4"/>
      <w:bookmarkEnd w:id="5"/>
      <w:r w:rsidRPr="00D40F8A">
        <w:rPr>
          <w:rFonts w:ascii="Candara Light" w:hAnsi="Candara Light"/>
        </w:rPr>
        <w:t xml:space="preserve">  </w:t>
      </w:r>
    </w:p>
    <w:p w14:paraId="5CE226B5" w14:textId="77777777" w:rsidR="00766EB8" w:rsidRPr="00AE69B0" w:rsidRDefault="00766EB8" w:rsidP="007E57CA">
      <w:pPr>
        <w:ind w:left="0"/>
        <w:rPr>
          <w:rFonts w:ascii="Candara Light" w:hAnsi="Candara Light"/>
        </w:rPr>
      </w:pPr>
      <w:r w:rsidRPr="00AE69B0">
        <w:rPr>
          <w:rFonts w:ascii="Candara Light" w:hAnsi="Candara Light"/>
        </w:rPr>
        <w:t>This policy does not apply to charges made and determined by other organisations offering activities and services on the school premises e.g., a community club that hires our hall to meet in and charges its members to attend.</w:t>
      </w:r>
      <w:bookmarkEnd w:id="3"/>
      <w:r w:rsidRPr="00AE69B0">
        <w:rPr>
          <w:rFonts w:ascii="Candara Light" w:hAnsi="Candara Light"/>
        </w:rPr>
        <w:t xml:space="preserve">  </w:t>
      </w:r>
    </w:p>
    <w:p w14:paraId="07B49067" w14:textId="64862437" w:rsidR="0009388F" w:rsidRPr="007E57CA" w:rsidRDefault="0009388F" w:rsidP="007E57CA">
      <w:pPr>
        <w:pStyle w:val="Heading2"/>
      </w:pPr>
      <w:bookmarkStart w:id="6" w:name="_Toc144316321"/>
      <w:r w:rsidRPr="007E57CA">
        <w:t>Aims</w:t>
      </w:r>
      <w:bookmarkEnd w:id="6"/>
    </w:p>
    <w:p w14:paraId="05C5D51F" w14:textId="645A187A" w:rsidR="00746361" w:rsidRPr="00AE69B0" w:rsidRDefault="00ED7960" w:rsidP="007E57CA">
      <w:pPr>
        <w:spacing w:after="60"/>
        <w:ind w:left="0"/>
        <w:rPr>
          <w:rFonts w:ascii="Candara Light" w:hAnsi="Candara Light"/>
          <w:color w:val="000000"/>
        </w:rPr>
      </w:pPr>
      <w:r w:rsidRPr="00AE69B0">
        <w:rPr>
          <w:rFonts w:ascii="Candara Light" w:hAnsi="Candara Light"/>
          <w:color w:val="000000"/>
        </w:rPr>
        <w:t>This policy aims to</w:t>
      </w:r>
      <w:r w:rsidR="00746361" w:rsidRPr="00AE69B0">
        <w:rPr>
          <w:rFonts w:ascii="Candara Light" w:hAnsi="Candara Light"/>
          <w:color w:val="000000"/>
        </w:rPr>
        <w:t xml:space="preserve"> ensure</w:t>
      </w:r>
      <w:r w:rsidR="00722108" w:rsidRPr="00AE69B0">
        <w:rPr>
          <w:rFonts w:ascii="Candara Light" w:hAnsi="Candara Light"/>
          <w:color w:val="000000"/>
        </w:rPr>
        <w:t xml:space="preserve"> that</w:t>
      </w:r>
      <w:r w:rsidRPr="00AE69B0">
        <w:rPr>
          <w:rFonts w:ascii="Candara Light" w:hAnsi="Candara Light"/>
          <w:color w:val="000000"/>
        </w:rPr>
        <w:t xml:space="preserve">: </w:t>
      </w:r>
    </w:p>
    <w:p w14:paraId="6DB3B015" w14:textId="3E615809" w:rsidR="00ED7960" w:rsidRPr="00AE69B0" w:rsidRDefault="00722108" w:rsidP="007E57CA">
      <w:pPr>
        <w:pStyle w:val="ListParagraph"/>
        <w:numPr>
          <w:ilvl w:val="0"/>
          <w:numId w:val="4"/>
        </w:numPr>
        <w:spacing w:after="60"/>
        <w:ind w:left="357" w:hanging="357"/>
        <w:contextualSpacing w:val="0"/>
        <w:rPr>
          <w:rFonts w:ascii="Candara Light" w:hAnsi="Candara Light"/>
          <w:color w:val="000000"/>
        </w:rPr>
      </w:pPr>
      <w:r w:rsidRPr="00AE69B0">
        <w:rPr>
          <w:rFonts w:ascii="Candara Light" w:hAnsi="Candara Light"/>
          <w:color w:val="000000"/>
        </w:rPr>
        <w:t>A</w:t>
      </w:r>
      <w:r w:rsidR="00ED7960" w:rsidRPr="00AE69B0">
        <w:rPr>
          <w:rFonts w:ascii="Candara Light" w:hAnsi="Candara Light"/>
          <w:color w:val="000000"/>
        </w:rPr>
        <w:t xml:space="preserve">ll </w:t>
      </w:r>
      <w:r w:rsidR="00746361" w:rsidRPr="00AE69B0">
        <w:rPr>
          <w:rFonts w:ascii="Candara Light" w:hAnsi="Candara Light"/>
          <w:color w:val="000000"/>
        </w:rPr>
        <w:t>pupils</w:t>
      </w:r>
      <w:r w:rsidR="00ED7960" w:rsidRPr="00AE69B0">
        <w:rPr>
          <w:rFonts w:ascii="Candara Light" w:hAnsi="Candara Light"/>
          <w:color w:val="000000"/>
        </w:rPr>
        <w:t xml:space="preserve"> have full and free access to a broad and balanced curriculum</w:t>
      </w:r>
      <w:r w:rsidR="00E42E15" w:rsidRPr="00AE69B0">
        <w:rPr>
          <w:rFonts w:ascii="Candara Light" w:hAnsi="Candara Light"/>
          <w:color w:val="000000"/>
        </w:rPr>
        <w:t xml:space="preserve"> </w:t>
      </w:r>
      <w:r w:rsidR="00E42E15" w:rsidRPr="00AE69B0">
        <w:rPr>
          <w:rFonts w:ascii="Candara Light" w:hAnsi="Candara Light"/>
        </w:rPr>
        <w:t>regardless of their family’s financial means</w:t>
      </w:r>
      <w:r w:rsidR="00ED7960" w:rsidRPr="00AE69B0">
        <w:rPr>
          <w:rFonts w:ascii="Candara Light" w:hAnsi="Candara Light"/>
          <w:color w:val="000000"/>
        </w:rPr>
        <w:t>.</w:t>
      </w:r>
    </w:p>
    <w:p w14:paraId="12155BE0" w14:textId="377B190D" w:rsidR="00E42E15" w:rsidRPr="00AE69B0" w:rsidRDefault="00722108" w:rsidP="007E57CA">
      <w:pPr>
        <w:pStyle w:val="ListParagraph"/>
        <w:numPr>
          <w:ilvl w:val="0"/>
          <w:numId w:val="4"/>
        </w:numPr>
        <w:spacing w:after="60"/>
        <w:ind w:left="357" w:hanging="357"/>
        <w:contextualSpacing w:val="0"/>
        <w:rPr>
          <w:rFonts w:ascii="Candara Light" w:hAnsi="Candara Light"/>
        </w:rPr>
      </w:pPr>
      <w:r w:rsidRPr="00AE69B0">
        <w:rPr>
          <w:rFonts w:ascii="Candara Light" w:hAnsi="Candara Light"/>
        </w:rPr>
        <w:t xml:space="preserve">This school is transparent </w:t>
      </w:r>
      <w:r w:rsidR="0009388F" w:rsidRPr="00AE69B0">
        <w:rPr>
          <w:rFonts w:ascii="Candara Light" w:hAnsi="Candara Light"/>
        </w:rPr>
        <w:t>about the activities or items that can be charged for and when charges will be made, or remissions offered</w:t>
      </w:r>
      <w:r w:rsidRPr="00AE69B0">
        <w:rPr>
          <w:rFonts w:ascii="Candara Light" w:hAnsi="Candara Light"/>
        </w:rPr>
        <w:t>.</w:t>
      </w:r>
    </w:p>
    <w:p w14:paraId="66CDD67B" w14:textId="087CE204" w:rsidR="00DC383F" w:rsidRPr="00AE69B0" w:rsidRDefault="009D20B0" w:rsidP="007E57CA">
      <w:pPr>
        <w:pStyle w:val="ListParagraph"/>
        <w:numPr>
          <w:ilvl w:val="0"/>
          <w:numId w:val="4"/>
        </w:numPr>
        <w:ind w:left="357" w:hanging="357"/>
        <w:contextualSpacing w:val="0"/>
        <w:rPr>
          <w:rFonts w:ascii="Candara Light" w:hAnsi="Candara Light"/>
        </w:rPr>
      </w:pPr>
      <w:r w:rsidRPr="00AE69B0">
        <w:rPr>
          <w:rFonts w:ascii="Candara Light" w:hAnsi="Candara Light"/>
        </w:rPr>
        <w:t>We</w:t>
      </w:r>
      <w:r w:rsidR="00AC05C9" w:rsidRPr="00AE69B0">
        <w:rPr>
          <w:rFonts w:ascii="Candara Light" w:hAnsi="Candara Light"/>
        </w:rPr>
        <w:t xml:space="preserve"> recognise our responsibility not to place undue pressure on family finances for example</w:t>
      </w:r>
      <w:r w:rsidR="00DA2E4E" w:rsidRPr="00AE69B0">
        <w:rPr>
          <w:rFonts w:ascii="Candara Light" w:hAnsi="Candara Light"/>
        </w:rPr>
        <w:t>,</w:t>
      </w:r>
      <w:r w:rsidR="00AC05C9" w:rsidRPr="00AE69B0">
        <w:rPr>
          <w:rFonts w:ascii="Candara Light" w:hAnsi="Candara Light"/>
        </w:rPr>
        <w:t xml:space="preserve"> by giving </w:t>
      </w:r>
      <w:r w:rsidR="003B47CB" w:rsidRPr="00AE69B0">
        <w:rPr>
          <w:rFonts w:ascii="Candara Light" w:hAnsi="Candara Light"/>
        </w:rPr>
        <w:t>good</w:t>
      </w:r>
      <w:r w:rsidR="00AC05C9" w:rsidRPr="00AE69B0">
        <w:rPr>
          <w:rFonts w:ascii="Candara Light" w:hAnsi="Candara Light"/>
        </w:rPr>
        <w:t xml:space="preserve"> notice about charges and </w:t>
      </w:r>
      <w:r w:rsidR="00951D82" w:rsidRPr="00AE69B0">
        <w:rPr>
          <w:rFonts w:ascii="Candara Light" w:hAnsi="Candara Light"/>
        </w:rPr>
        <w:t xml:space="preserve">by </w:t>
      </w:r>
      <w:r w:rsidR="00AC05C9" w:rsidRPr="00AE69B0">
        <w:rPr>
          <w:rFonts w:ascii="Candara Light" w:hAnsi="Candara Light"/>
        </w:rPr>
        <w:t xml:space="preserve">not offering activities </w:t>
      </w:r>
      <w:r w:rsidR="00951D82" w:rsidRPr="00AE69B0">
        <w:rPr>
          <w:rFonts w:ascii="Candara Light" w:hAnsi="Candara Light"/>
        </w:rPr>
        <w:t>on a ‘first to pay, first served’ basis.</w:t>
      </w:r>
    </w:p>
    <w:p w14:paraId="20F433C0" w14:textId="61E61104" w:rsidR="00E42E15" w:rsidRPr="00AE69B0" w:rsidRDefault="0009388F" w:rsidP="007E57CA">
      <w:pPr>
        <w:pStyle w:val="Heading2"/>
      </w:pPr>
      <w:bookmarkStart w:id="7" w:name="_Toc144316322"/>
      <w:r w:rsidRPr="00AE69B0">
        <w:t>Definitions</w:t>
      </w:r>
      <w:bookmarkEnd w:id="7"/>
    </w:p>
    <w:p w14:paraId="47B72A02" w14:textId="6ECE7179" w:rsidR="00EC74E5" w:rsidRPr="00AE69B0" w:rsidRDefault="00EC74E5" w:rsidP="007E57CA">
      <w:pPr>
        <w:spacing w:after="60"/>
        <w:ind w:left="0"/>
        <w:rPr>
          <w:rFonts w:ascii="Candara Light" w:hAnsi="Candara Light"/>
          <w:color w:val="000000"/>
        </w:rPr>
      </w:pPr>
      <w:r w:rsidRPr="00AE69B0">
        <w:rPr>
          <w:rFonts w:ascii="Candara Light" w:hAnsi="Candara Light"/>
          <w:b/>
          <w:color w:val="000000"/>
        </w:rPr>
        <w:t>Charge</w:t>
      </w:r>
      <w:r w:rsidRPr="00AE69B0">
        <w:rPr>
          <w:rFonts w:ascii="Candara Light" w:hAnsi="Candara Light" w:cs="Calibri"/>
          <w:b/>
          <w:bCs/>
          <w:color w:val="000000"/>
        </w:rPr>
        <w:t>:</w:t>
      </w:r>
      <w:r w:rsidRPr="00AE69B0">
        <w:rPr>
          <w:rFonts w:ascii="Candara Light" w:hAnsi="Candara Light"/>
          <w:color w:val="000000"/>
        </w:rPr>
        <w:t xml:space="preserve"> a fee payable for </w:t>
      </w:r>
      <w:r w:rsidR="007F24EC" w:rsidRPr="00AE69B0">
        <w:rPr>
          <w:rFonts w:ascii="Candara Light" w:hAnsi="Candara Light"/>
          <w:color w:val="000000"/>
        </w:rPr>
        <w:t xml:space="preserve">clearly defined </w:t>
      </w:r>
      <w:r w:rsidRPr="00AE69B0">
        <w:rPr>
          <w:rFonts w:ascii="Candara Light" w:hAnsi="Candara Light"/>
          <w:color w:val="000000"/>
        </w:rPr>
        <w:t>items or activities</w:t>
      </w:r>
      <w:r w:rsidR="003B446F" w:rsidRPr="00AE69B0">
        <w:rPr>
          <w:rFonts w:ascii="Candara Light" w:hAnsi="Candara Light"/>
          <w:color w:val="000000"/>
        </w:rPr>
        <w:t>.</w:t>
      </w:r>
    </w:p>
    <w:p w14:paraId="7B1CECD4" w14:textId="00E418C3" w:rsidR="00A812D6" w:rsidRPr="00AE69B0" w:rsidRDefault="00CD593F" w:rsidP="007E57CA">
      <w:pPr>
        <w:spacing w:after="60"/>
        <w:ind w:left="0"/>
        <w:rPr>
          <w:rFonts w:ascii="Candara Light" w:hAnsi="Candara Light"/>
        </w:rPr>
      </w:pPr>
      <w:r w:rsidRPr="00AE69B0">
        <w:rPr>
          <w:rFonts w:ascii="Candara Light" w:hAnsi="Candara Light"/>
          <w:b/>
          <w:color w:val="000000"/>
        </w:rPr>
        <w:t>Half-day school session</w:t>
      </w:r>
      <w:r w:rsidRPr="00AE69B0">
        <w:rPr>
          <w:rFonts w:ascii="Candara Light" w:hAnsi="Candara Light" w:cs="Calibri"/>
          <w:b/>
          <w:bCs/>
          <w:color w:val="000000"/>
        </w:rPr>
        <w:t>:</w:t>
      </w:r>
      <w:r w:rsidRPr="00AE69B0">
        <w:rPr>
          <w:rFonts w:ascii="Candara Light" w:hAnsi="Candara Light"/>
          <w:color w:val="000000"/>
        </w:rPr>
        <w:t xml:space="preserve"> </w:t>
      </w:r>
      <w:r w:rsidRPr="00AE69B0">
        <w:rPr>
          <w:rFonts w:ascii="Candara Light" w:hAnsi="Candara Light"/>
        </w:rPr>
        <w:t>any period of 12 hours ending at noon or midnight</w:t>
      </w:r>
      <w:r w:rsidR="00386325" w:rsidRPr="00AE69B0">
        <w:rPr>
          <w:rFonts w:ascii="Candara Light" w:hAnsi="Candara Light"/>
        </w:rPr>
        <w:t xml:space="preserve"> (p9, DfE, </w:t>
      </w:r>
      <w:r w:rsidR="00E6213E" w:rsidRPr="00AE69B0">
        <w:rPr>
          <w:rFonts w:ascii="Candara Light" w:hAnsi="Candara Light"/>
        </w:rPr>
        <w:t>‘</w:t>
      </w:r>
      <w:r w:rsidR="00386325" w:rsidRPr="00AE69B0">
        <w:rPr>
          <w:rFonts w:ascii="Candara Light" w:hAnsi="Candara Light"/>
        </w:rPr>
        <w:t>Charging for school activities</w:t>
      </w:r>
      <w:r w:rsidR="00E6213E" w:rsidRPr="00AE69B0">
        <w:rPr>
          <w:rFonts w:ascii="Candara Light" w:hAnsi="Candara Light"/>
        </w:rPr>
        <w:t>’</w:t>
      </w:r>
      <w:r w:rsidR="003B47CB" w:rsidRPr="00AE69B0">
        <w:rPr>
          <w:rFonts w:ascii="Candara Light" w:hAnsi="Candara Light"/>
        </w:rPr>
        <w:t>,</w:t>
      </w:r>
      <w:r w:rsidR="00E6213E" w:rsidRPr="00AE69B0">
        <w:rPr>
          <w:rFonts w:ascii="Candara Light" w:hAnsi="Candara Light"/>
        </w:rPr>
        <w:t xml:space="preserve"> 2018</w:t>
      </w:r>
      <w:r w:rsidR="00386325" w:rsidRPr="00AE69B0">
        <w:rPr>
          <w:rFonts w:ascii="Candara Light" w:hAnsi="Candara Light"/>
        </w:rPr>
        <w:t>)</w:t>
      </w:r>
      <w:r w:rsidRPr="00AE69B0">
        <w:rPr>
          <w:rFonts w:ascii="Candara Light" w:hAnsi="Candara Light"/>
        </w:rPr>
        <w:t>.</w:t>
      </w:r>
    </w:p>
    <w:p w14:paraId="773C147F" w14:textId="4996903C" w:rsidR="00CD593F" w:rsidRPr="00AE69B0" w:rsidRDefault="00CD593F" w:rsidP="007E57CA">
      <w:pPr>
        <w:spacing w:after="60"/>
        <w:ind w:left="0"/>
        <w:rPr>
          <w:rFonts w:ascii="Candara Light" w:hAnsi="Candara Light"/>
          <w:color w:val="000000"/>
        </w:rPr>
      </w:pPr>
      <w:r w:rsidRPr="00AE69B0">
        <w:rPr>
          <w:rFonts w:ascii="Candara Light" w:hAnsi="Candara Light"/>
          <w:b/>
          <w:color w:val="000000"/>
        </w:rPr>
        <w:t>Remission</w:t>
      </w:r>
      <w:r w:rsidRPr="00AE69B0">
        <w:rPr>
          <w:rFonts w:ascii="Candara Light" w:hAnsi="Candara Light" w:cs="Calibri"/>
          <w:b/>
          <w:bCs/>
          <w:color w:val="000000"/>
        </w:rPr>
        <w:t>:</w:t>
      </w:r>
      <w:r w:rsidRPr="00AE69B0">
        <w:rPr>
          <w:rFonts w:ascii="Candara Light" w:hAnsi="Candara Light"/>
          <w:color w:val="000000"/>
        </w:rPr>
        <w:t xml:space="preserve"> the cancellation of a charge which would normally be payable.</w:t>
      </w:r>
    </w:p>
    <w:p w14:paraId="506DD095" w14:textId="38528D06" w:rsidR="00C82CBD" w:rsidRPr="00AE69B0" w:rsidRDefault="00C82CBD" w:rsidP="007E57CA">
      <w:pPr>
        <w:spacing w:after="60"/>
        <w:ind w:left="0"/>
        <w:rPr>
          <w:rFonts w:ascii="Candara Light" w:hAnsi="Candara Light"/>
        </w:rPr>
      </w:pPr>
      <w:r w:rsidRPr="00AE69B0">
        <w:rPr>
          <w:rFonts w:ascii="Candara Light" w:hAnsi="Candara Light"/>
          <w:b/>
          <w:color w:val="000000"/>
        </w:rPr>
        <w:t>School hours</w:t>
      </w:r>
      <w:r w:rsidR="004D470D" w:rsidRPr="00AE69B0">
        <w:rPr>
          <w:rFonts w:ascii="Candara Light" w:hAnsi="Candara Light" w:cs="Calibri"/>
          <w:color w:val="000000"/>
        </w:rPr>
        <w:t xml:space="preserve"> - </w:t>
      </w:r>
      <w:r w:rsidR="004D470D" w:rsidRPr="00AE69B0">
        <w:rPr>
          <w:rFonts w:ascii="Candara Light" w:hAnsi="Candara Light" w:cs="Arial"/>
          <w:szCs w:val="22"/>
        </w:rPr>
        <w:t>The</w:t>
      </w:r>
      <w:r w:rsidR="008C3F5D" w:rsidRPr="00AE69B0">
        <w:rPr>
          <w:rFonts w:ascii="Candara Light" w:hAnsi="Candara Light"/>
        </w:rPr>
        <w:t xml:space="preserve"> school </w:t>
      </w:r>
      <w:r w:rsidR="004D470D" w:rsidRPr="00AE69B0">
        <w:rPr>
          <w:rFonts w:ascii="Candara Light" w:hAnsi="Candara Light" w:cs="Arial"/>
          <w:szCs w:val="22"/>
        </w:rPr>
        <w:t xml:space="preserve">day </w:t>
      </w:r>
      <w:r w:rsidR="008C3F5D" w:rsidRPr="00AE69B0">
        <w:rPr>
          <w:rFonts w:ascii="Candara Light" w:hAnsi="Candara Light"/>
        </w:rPr>
        <w:t xml:space="preserve">is </w:t>
      </w:r>
      <w:r w:rsidR="004D470D" w:rsidRPr="00AE69B0">
        <w:rPr>
          <w:rFonts w:ascii="Candara Light" w:hAnsi="Candara Light" w:cs="Arial"/>
          <w:szCs w:val="22"/>
        </w:rPr>
        <w:t>defined as:</w:t>
      </w:r>
      <w:r w:rsidR="008C3F5D" w:rsidRPr="00AE69B0">
        <w:rPr>
          <w:rFonts w:ascii="Candara Light" w:hAnsi="Candara Light"/>
        </w:rPr>
        <w:t xml:space="preserve"> 8</w:t>
      </w:r>
      <w:r w:rsidR="00BA7FC3">
        <w:rPr>
          <w:rFonts w:ascii="Candara Light" w:hAnsi="Candara Light" w:cs="Arial"/>
          <w:szCs w:val="22"/>
        </w:rPr>
        <w:t>.40</w:t>
      </w:r>
      <w:r w:rsidR="004D470D" w:rsidRPr="00AE69B0">
        <w:rPr>
          <w:rFonts w:ascii="Candara Light" w:hAnsi="Candara Light" w:cs="Arial"/>
          <w:szCs w:val="22"/>
        </w:rPr>
        <w:t xml:space="preserve">am to </w:t>
      </w:r>
      <w:r w:rsidR="008C3F5D" w:rsidRPr="00AE69B0">
        <w:rPr>
          <w:rFonts w:ascii="Candara Light" w:hAnsi="Candara Light"/>
        </w:rPr>
        <w:t>3</w:t>
      </w:r>
      <w:r w:rsidR="00BA7FC3">
        <w:rPr>
          <w:rFonts w:ascii="Candara Light" w:hAnsi="Candara Light" w:cs="Arial"/>
          <w:szCs w:val="22"/>
        </w:rPr>
        <w:t>.10</w:t>
      </w:r>
      <w:r w:rsidR="004D470D" w:rsidRPr="00AE69B0">
        <w:rPr>
          <w:rFonts w:ascii="Candara Light" w:hAnsi="Candara Light" w:cs="Arial"/>
          <w:szCs w:val="22"/>
        </w:rPr>
        <w:t>pm</w:t>
      </w:r>
      <w:r w:rsidR="00BA7FC3">
        <w:rPr>
          <w:rFonts w:ascii="Candara Light" w:hAnsi="Candara Light"/>
        </w:rPr>
        <w:t>, Nursery 9pm – 3pm</w:t>
      </w:r>
    </w:p>
    <w:p w14:paraId="178ECAAD" w14:textId="71ABFC57" w:rsidR="00D63EEB" w:rsidRPr="00AE69B0" w:rsidRDefault="00D63EEB" w:rsidP="007E57CA">
      <w:pPr>
        <w:pStyle w:val="Heading2"/>
      </w:pPr>
      <w:bookmarkStart w:id="8" w:name="_Toc144316323"/>
      <w:r w:rsidRPr="00AE69B0">
        <w:t>Associated policies and procedures</w:t>
      </w:r>
      <w:bookmarkEnd w:id="8"/>
    </w:p>
    <w:p w14:paraId="09BF0968" w14:textId="57336F9C" w:rsidR="00D63EEB" w:rsidRPr="00AE69B0" w:rsidRDefault="00D63EEB" w:rsidP="007E57CA">
      <w:pPr>
        <w:spacing w:after="60"/>
        <w:ind w:left="0"/>
        <w:rPr>
          <w:rFonts w:ascii="Candara Light" w:hAnsi="Candara Light"/>
        </w:rPr>
      </w:pPr>
      <w:r w:rsidRPr="00AE69B0">
        <w:rPr>
          <w:rFonts w:ascii="Candara Light" w:hAnsi="Candara Light"/>
        </w:rPr>
        <w:t xml:space="preserve">The following policies and procedures may impact the implementation of </w:t>
      </w:r>
      <w:r w:rsidR="004311F7" w:rsidRPr="00AE69B0">
        <w:rPr>
          <w:rFonts w:ascii="Candara Light" w:hAnsi="Candara Light"/>
        </w:rPr>
        <w:t>this policy:</w:t>
      </w:r>
    </w:p>
    <w:p w14:paraId="7BAD4626" w14:textId="77777777" w:rsidR="00D63EEB" w:rsidRPr="00AE69B0" w:rsidRDefault="00D63EEB" w:rsidP="007E57CA">
      <w:pPr>
        <w:numPr>
          <w:ilvl w:val="0"/>
          <w:numId w:val="3"/>
        </w:numPr>
        <w:spacing w:after="60"/>
        <w:ind w:left="357" w:hanging="357"/>
        <w:rPr>
          <w:rFonts w:ascii="Candara Light" w:hAnsi="Candara Light"/>
        </w:rPr>
      </w:pPr>
      <w:bookmarkStart w:id="9" w:name="_Hlk34216956"/>
      <w:r w:rsidRPr="00AE69B0">
        <w:rPr>
          <w:rFonts w:ascii="Candara Light" w:hAnsi="Candara Light"/>
        </w:rPr>
        <w:t>Educational Visits Procedures</w:t>
      </w:r>
    </w:p>
    <w:p w14:paraId="4169204F" w14:textId="77777777" w:rsidR="00D63EEB" w:rsidRPr="0023766A" w:rsidRDefault="00D63EEB" w:rsidP="007E57CA">
      <w:pPr>
        <w:numPr>
          <w:ilvl w:val="0"/>
          <w:numId w:val="3"/>
        </w:numPr>
        <w:spacing w:after="60"/>
        <w:ind w:left="357" w:hanging="357"/>
        <w:rPr>
          <w:rFonts w:ascii="Candara Light" w:hAnsi="Candara Light"/>
        </w:rPr>
      </w:pPr>
      <w:r w:rsidRPr="0023766A">
        <w:rPr>
          <w:rFonts w:ascii="Candara Light" w:hAnsi="Candara Light"/>
        </w:rPr>
        <w:t>Single Equality Scheme</w:t>
      </w:r>
      <w:bookmarkEnd w:id="9"/>
    </w:p>
    <w:p w14:paraId="709AF303" w14:textId="73890A93" w:rsidR="007E57CA" w:rsidRPr="006148E5" w:rsidRDefault="0023766A" w:rsidP="007E57CA">
      <w:pPr>
        <w:numPr>
          <w:ilvl w:val="0"/>
          <w:numId w:val="3"/>
        </w:numPr>
        <w:spacing w:after="60"/>
        <w:ind w:left="357" w:hanging="357"/>
        <w:rPr>
          <w:rFonts w:ascii="Candara Light" w:hAnsi="Candara Light"/>
        </w:rPr>
      </w:pPr>
      <w:r w:rsidRPr="0023766A">
        <w:rPr>
          <w:rFonts w:ascii="Candara Light" w:hAnsi="Candara Light"/>
        </w:rPr>
        <w:t xml:space="preserve">Hire </w:t>
      </w:r>
      <w:bookmarkStart w:id="10" w:name="_Hlk214362730"/>
      <w:r w:rsidRPr="0023766A">
        <w:rPr>
          <w:rFonts w:ascii="Candara Light" w:hAnsi="Candara Light"/>
        </w:rPr>
        <w:t>of school facilities procedures</w:t>
      </w:r>
      <w:bookmarkStart w:id="11" w:name="_Toc144316324"/>
      <w:bookmarkEnd w:id="10"/>
    </w:p>
    <w:p w14:paraId="74B119A3" w14:textId="101E2C6C" w:rsidR="00951D82" w:rsidRPr="00AE69B0" w:rsidRDefault="002418AF" w:rsidP="007E57CA">
      <w:pPr>
        <w:pStyle w:val="Heading1"/>
      </w:pPr>
      <w:r w:rsidRPr="00AE69B0">
        <w:t>Roles and responsibilities</w:t>
      </w:r>
      <w:bookmarkEnd w:id="11"/>
    </w:p>
    <w:p w14:paraId="49317441" w14:textId="19499DDA" w:rsidR="00951D82" w:rsidRPr="00AE69B0" w:rsidRDefault="00951D82" w:rsidP="007E57CA">
      <w:pPr>
        <w:pStyle w:val="Heading2"/>
      </w:pPr>
      <w:bookmarkStart w:id="12" w:name="_Toc144316325"/>
      <w:r w:rsidRPr="00AE69B0">
        <w:t>The Governing Body</w:t>
      </w:r>
      <w:bookmarkEnd w:id="12"/>
    </w:p>
    <w:p w14:paraId="55DB844A" w14:textId="0C342FB4" w:rsidR="00951D82" w:rsidRPr="00AE69B0" w:rsidRDefault="00951D82" w:rsidP="007E57CA">
      <w:pPr>
        <w:ind w:left="0"/>
        <w:rPr>
          <w:rFonts w:ascii="Candara Light" w:hAnsi="Candara Light"/>
        </w:rPr>
      </w:pPr>
      <w:r w:rsidRPr="00AE69B0">
        <w:rPr>
          <w:rFonts w:ascii="Candara Light" w:hAnsi="Candara Light"/>
        </w:rPr>
        <w:t>The Governing Body has overall responsibility for approving the Charging and Remissions Policy</w:t>
      </w:r>
      <w:r w:rsidR="006A0C53" w:rsidRPr="00AE69B0">
        <w:rPr>
          <w:rFonts w:ascii="Candara Light" w:hAnsi="Candara Light"/>
        </w:rPr>
        <w:t xml:space="preserve"> and delegates this to </w:t>
      </w:r>
      <w:r w:rsidR="004D470D" w:rsidRPr="00AE69B0">
        <w:rPr>
          <w:rFonts w:ascii="Candara Light" w:hAnsi="Candara Light"/>
        </w:rPr>
        <w:t>Mrs Sue Jackson (Head Teacher)</w:t>
      </w:r>
      <w:r w:rsidRPr="00AE69B0">
        <w:rPr>
          <w:rFonts w:ascii="Candara Light" w:hAnsi="Candara Light"/>
        </w:rPr>
        <w:t xml:space="preserve"> </w:t>
      </w:r>
    </w:p>
    <w:p w14:paraId="616EFD26" w14:textId="4916CF87" w:rsidR="00951D82" w:rsidRPr="00AE69B0" w:rsidRDefault="00951D82" w:rsidP="007E57CA">
      <w:pPr>
        <w:ind w:left="0"/>
        <w:rPr>
          <w:rFonts w:ascii="Candara Light" w:hAnsi="Candara Light"/>
        </w:rPr>
      </w:pPr>
      <w:r w:rsidRPr="00AE69B0">
        <w:rPr>
          <w:rFonts w:ascii="Candara Light" w:hAnsi="Candara Light"/>
        </w:rPr>
        <w:t xml:space="preserve">The </w:t>
      </w:r>
      <w:r w:rsidR="00977A6B" w:rsidRPr="00AE69B0">
        <w:rPr>
          <w:rFonts w:ascii="Candara Light" w:hAnsi="Candara Light"/>
        </w:rPr>
        <w:t xml:space="preserve">Governing Body </w:t>
      </w:r>
      <w:r w:rsidRPr="00AE69B0">
        <w:rPr>
          <w:rFonts w:ascii="Candara Light" w:hAnsi="Candara Light"/>
        </w:rPr>
        <w:t xml:space="preserve">also has overall responsibility for monitoring the implementation of this policy. </w:t>
      </w:r>
    </w:p>
    <w:p w14:paraId="79F274B7" w14:textId="3EEE05D9" w:rsidR="00951D82" w:rsidRPr="00AE69B0" w:rsidRDefault="00951D82" w:rsidP="007E57CA">
      <w:pPr>
        <w:pStyle w:val="Heading2"/>
      </w:pPr>
      <w:bookmarkStart w:id="13" w:name="_Toc144316326"/>
      <w:r w:rsidRPr="00AE69B0">
        <w:t>The Headteacher</w:t>
      </w:r>
      <w:bookmarkEnd w:id="13"/>
    </w:p>
    <w:p w14:paraId="43B15D64" w14:textId="454E6745" w:rsidR="00951D82" w:rsidRPr="00AE69B0" w:rsidRDefault="00951D82" w:rsidP="007E57CA">
      <w:pPr>
        <w:ind w:left="0"/>
        <w:rPr>
          <w:rFonts w:ascii="Candara Light" w:hAnsi="Candara Light"/>
        </w:rPr>
      </w:pPr>
      <w:r w:rsidRPr="00AE69B0">
        <w:rPr>
          <w:rFonts w:ascii="Candara Light" w:hAnsi="Candara Light"/>
        </w:rPr>
        <w:t xml:space="preserve">The Headteacher is responsible for ensuring staff are familiar with the Charging and Remissions Policy and that it is being applied consistently. </w:t>
      </w:r>
    </w:p>
    <w:p w14:paraId="06589AE6" w14:textId="2B579C7B" w:rsidR="00951D82" w:rsidRPr="00AE69B0" w:rsidRDefault="00951D82" w:rsidP="007E57CA">
      <w:pPr>
        <w:pStyle w:val="Heading2"/>
      </w:pPr>
      <w:bookmarkStart w:id="14" w:name="_Toc144316327"/>
      <w:r w:rsidRPr="00AE69B0">
        <w:t>Staff</w:t>
      </w:r>
      <w:bookmarkEnd w:id="14"/>
    </w:p>
    <w:p w14:paraId="1CF13CC2" w14:textId="51BEF1B7" w:rsidR="00B26835" w:rsidRPr="00AE69B0" w:rsidRDefault="00B26835" w:rsidP="007E57CA">
      <w:pPr>
        <w:spacing w:after="60"/>
        <w:ind w:left="0"/>
        <w:rPr>
          <w:rFonts w:ascii="Candara Light" w:hAnsi="Candara Light"/>
        </w:rPr>
      </w:pPr>
      <w:r w:rsidRPr="00AE69B0">
        <w:rPr>
          <w:rFonts w:ascii="Candara Light" w:hAnsi="Candara Light"/>
        </w:rPr>
        <w:t>The Charging and Remissions Policy and how to implement it is included in the induction of new staff and the senior leadership team will provide updates or refresh training as necessary.</w:t>
      </w:r>
    </w:p>
    <w:p w14:paraId="103B2DAB" w14:textId="78E24EAD" w:rsidR="00951D82" w:rsidRPr="00AE69B0" w:rsidRDefault="00951D82" w:rsidP="007E57CA">
      <w:pPr>
        <w:spacing w:after="60"/>
        <w:ind w:left="0"/>
        <w:rPr>
          <w:rFonts w:ascii="Candara Light" w:hAnsi="Candara Light"/>
        </w:rPr>
      </w:pPr>
      <w:r w:rsidRPr="00AE69B0">
        <w:rPr>
          <w:rFonts w:ascii="Candara Light" w:hAnsi="Candara Light"/>
        </w:rPr>
        <w:lastRenderedPageBreak/>
        <w:t xml:space="preserve">Our staff are responsible for: </w:t>
      </w:r>
    </w:p>
    <w:p w14:paraId="4953B0DE" w14:textId="0DD3612E" w:rsidR="00951D82" w:rsidRPr="00AE69B0" w:rsidRDefault="00951D82" w:rsidP="007E57CA">
      <w:pPr>
        <w:pStyle w:val="ListParagraph"/>
        <w:numPr>
          <w:ilvl w:val="0"/>
          <w:numId w:val="4"/>
        </w:numPr>
        <w:spacing w:after="60"/>
        <w:ind w:left="357" w:hanging="357"/>
        <w:contextualSpacing w:val="0"/>
        <w:rPr>
          <w:rFonts w:ascii="Candara Light" w:hAnsi="Candara Light"/>
        </w:rPr>
      </w:pPr>
      <w:r w:rsidRPr="00AE69B0">
        <w:rPr>
          <w:rFonts w:ascii="Candara Light" w:hAnsi="Candara Light"/>
        </w:rPr>
        <w:t xml:space="preserve">Implementing the </w:t>
      </w:r>
      <w:r w:rsidR="00B26835" w:rsidRPr="00AE69B0">
        <w:rPr>
          <w:rFonts w:ascii="Candara Light" w:hAnsi="Candara Light"/>
        </w:rPr>
        <w:t>p</w:t>
      </w:r>
      <w:r w:rsidRPr="00AE69B0">
        <w:rPr>
          <w:rFonts w:ascii="Candara Light" w:hAnsi="Candara Light"/>
        </w:rPr>
        <w:t>olicy consistently</w:t>
      </w:r>
      <w:r w:rsidR="003B47CB" w:rsidRPr="00AE69B0">
        <w:rPr>
          <w:rFonts w:ascii="Candara Light" w:hAnsi="Candara Light"/>
        </w:rPr>
        <w:t>.</w:t>
      </w:r>
    </w:p>
    <w:p w14:paraId="09FA06EB" w14:textId="5CE27588" w:rsidR="004D0365" w:rsidRPr="00AE69B0" w:rsidRDefault="00951D82" w:rsidP="007E57CA">
      <w:pPr>
        <w:pStyle w:val="ListParagraph"/>
        <w:numPr>
          <w:ilvl w:val="0"/>
          <w:numId w:val="4"/>
        </w:numPr>
        <w:ind w:left="357" w:hanging="357"/>
        <w:contextualSpacing w:val="0"/>
        <w:rPr>
          <w:rFonts w:ascii="Candara Light" w:hAnsi="Candara Light"/>
        </w:rPr>
      </w:pPr>
      <w:r w:rsidRPr="00AE69B0">
        <w:rPr>
          <w:rFonts w:ascii="Candara Light" w:hAnsi="Candara Light"/>
        </w:rPr>
        <w:t xml:space="preserve">Notifying the </w:t>
      </w:r>
      <w:r w:rsidR="00E01785" w:rsidRPr="00AE69B0">
        <w:rPr>
          <w:rFonts w:ascii="Candara Light" w:hAnsi="Candara Light"/>
        </w:rPr>
        <w:t>head teacher</w:t>
      </w:r>
      <w:r w:rsidRPr="00AE69B0">
        <w:rPr>
          <w:rFonts w:ascii="Candara Light" w:hAnsi="Candara Light"/>
        </w:rPr>
        <w:t xml:space="preserve"> of any specific circumstances which they are unsure about or where they are not certain if the policy applies</w:t>
      </w:r>
      <w:r w:rsidR="003B47CB" w:rsidRPr="00AE69B0">
        <w:rPr>
          <w:rFonts w:ascii="Candara Light" w:hAnsi="Candara Light"/>
        </w:rPr>
        <w:t>.</w:t>
      </w:r>
    </w:p>
    <w:p w14:paraId="7A58E02F" w14:textId="02BCA595" w:rsidR="00951D82" w:rsidRPr="00AE69B0" w:rsidRDefault="00951D82" w:rsidP="007E57CA">
      <w:pPr>
        <w:pStyle w:val="Heading2"/>
      </w:pPr>
      <w:bookmarkStart w:id="15" w:name="_Toc144316328"/>
      <w:r w:rsidRPr="00AE69B0">
        <w:t xml:space="preserve">Parents </w:t>
      </w:r>
      <w:r w:rsidR="00DA2E4E" w:rsidRPr="00AE69B0">
        <w:t>and carers</w:t>
      </w:r>
      <w:bookmarkEnd w:id="15"/>
    </w:p>
    <w:p w14:paraId="25AA4FF6" w14:textId="04351AA9" w:rsidR="007E57CA" w:rsidRDefault="00951D82" w:rsidP="007E57CA">
      <w:pPr>
        <w:ind w:left="0"/>
        <w:rPr>
          <w:rFonts w:ascii="Candara Light" w:hAnsi="Candara Light"/>
        </w:rPr>
      </w:pPr>
      <w:r w:rsidRPr="00AE69B0">
        <w:rPr>
          <w:rFonts w:ascii="Candara Light" w:hAnsi="Candara Light"/>
        </w:rPr>
        <w:t>Parents</w:t>
      </w:r>
      <w:r w:rsidR="00DA2E4E" w:rsidRPr="00AE69B0">
        <w:rPr>
          <w:rFonts w:ascii="Candara Light" w:hAnsi="Candara Light"/>
        </w:rPr>
        <w:t xml:space="preserve"> and carers</w:t>
      </w:r>
      <w:r w:rsidRPr="00AE69B0">
        <w:rPr>
          <w:rFonts w:ascii="Candara Light" w:hAnsi="Candara Light"/>
        </w:rPr>
        <w:t xml:space="preserve"> are expected to notify staff or the </w:t>
      </w:r>
      <w:r w:rsidR="00E01785" w:rsidRPr="00AE69B0">
        <w:rPr>
          <w:rFonts w:ascii="Candara Light" w:hAnsi="Candara Light"/>
        </w:rPr>
        <w:t>head teacher</w:t>
      </w:r>
      <w:r w:rsidRPr="00AE69B0">
        <w:rPr>
          <w:rFonts w:ascii="Candara Light" w:hAnsi="Candara Light"/>
        </w:rPr>
        <w:t xml:space="preserve"> of any concerns or queries regarding the Charging and Remissions Policy.</w:t>
      </w:r>
    </w:p>
    <w:p w14:paraId="44A1939E" w14:textId="59E447FB" w:rsidR="00096A14" w:rsidRPr="00AE69B0" w:rsidRDefault="00951D82" w:rsidP="007E57CA">
      <w:pPr>
        <w:ind w:left="0"/>
        <w:rPr>
          <w:rFonts w:ascii="Candara Light" w:hAnsi="Candara Light"/>
        </w:rPr>
      </w:pPr>
      <w:r w:rsidRPr="00AE69B0">
        <w:rPr>
          <w:rFonts w:ascii="Candara Light" w:hAnsi="Candara Light"/>
        </w:rPr>
        <w:t xml:space="preserve"> </w:t>
      </w:r>
    </w:p>
    <w:p w14:paraId="3F6BED71" w14:textId="3305F12F" w:rsidR="00096A14" w:rsidRPr="00AE69B0" w:rsidRDefault="00D56CD4" w:rsidP="007E57CA">
      <w:pPr>
        <w:pStyle w:val="Heading1"/>
      </w:pPr>
      <w:bookmarkStart w:id="16" w:name="_Toc144316329"/>
      <w:r w:rsidRPr="00AE69B0">
        <w:t xml:space="preserve">When </w:t>
      </w:r>
      <w:r w:rsidR="00B420A5" w:rsidRPr="00AE69B0">
        <w:t xml:space="preserve">no </w:t>
      </w:r>
      <w:r w:rsidRPr="00AE69B0">
        <w:t xml:space="preserve">charges </w:t>
      </w:r>
      <w:r w:rsidR="00D6270F" w:rsidRPr="00AE69B0">
        <w:t>will be</w:t>
      </w:r>
      <w:r w:rsidRPr="00AE69B0">
        <w:t xml:space="preserve"> made</w:t>
      </w:r>
      <w:bookmarkEnd w:id="16"/>
    </w:p>
    <w:p w14:paraId="54A61C46" w14:textId="0048137E" w:rsidR="00D56CD4" w:rsidRPr="00AE69B0" w:rsidRDefault="00D56CD4" w:rsidP="007E57CA">
      <w:pPr>
        <w:pStyle w:val="Heading2"/>
      </w:pPr>
      <w:bookmarkStart w:id="17" w:name="_Toc144316330"/>
      <w:r w:rsidRPr="00AE69B0">
        <w:t>Education</w:t>
      </w:r>
      <w:bookmarkEnd w:id="17"/>
    </w:p>
    <w:p w14:paraId="51FED064" w14:textId="25F24FD3" w:rsidR="00253CBB" w:rsidRPr="00AE69B0" w:rsidRDefault="00253CBB" w:rsidP="007E57CA">
      <w:pPr>
        <w:spacing w:after="60"/>
        <w:ind w:left="0"/>
        <w:rPr>
          <w:rFonts w:ascii="Candara Light" w:hAnsi="Candara Light"/>
        </w:rPr>
      </w:pPr>
      <w:r w:rsidRPr="00AE69B0">
        <w:rPr>
          <w:rFonts w:ascii="Candara Light" w:hAnsi="Candara Light"/>
        </w:rPr>
        <w:t>There will be no charge for:</w:t>
      </w:r>
    </w:p>
    <w:p w14:paraId="039798C7" w14:textId="66A27019" w:rsidR="00D56CD4" w:rsidRPr="00AE69B0" w:rsidRDefault="00D56CD4" w:rsidP="007E57CA">
      <w:pPr>
        <w:pStyle w:val="ListParagraph"/>
        <w:numPr>
          <w:ilvl w:val="0"/>
          <w:numId w:val="5"/>
        </w:numPr>
        <w:spacing w:after="60"/>
        <w:ind w:left="357" w:hanging="357"/>
        <w:contextualSpacing w:val="0"/>
        <w:rPr>
          <w:rFonts w:ascii="Candara Light" w:hAnsi="Candara Light"/>
        </w:rPr>
      </w:pPr>
      <w:r w:rsidRPr="00AE69B0">
        <w:rPr>
          <w:rFonts w:ascii="Candara Light" w:hAnsi="Candara Light"/>
        </w:rPr>
        <w:t xml:space="preserve">Admission </w:t>
      </w:r>
      <w:r w:rsidR="00DA2E4E" w:rsidRPr="00AE69B0">
        <w:rPr>
          <w:rFonts w:ascii="Candara Light" w:hAnsi="Candara Light"/>
        </w:rPr>
        <w:t xml:space="preserve">or </w:t>
      </w:r>
      <w:r w:rsidRPr="00AE69B0">
        <w:rPr>
          <w:rFonts w:ascii="Candara Light" w:hAnsi="Candara Light"/>
        </w:rPr>
        <w:t>applications</w:t>
      </w:r>
      <w:r w:rsidR="00DA2E4E" w:rsidRPr="00AE69B0">
        <w:rPr>
          <w:rFonts w:ascii="Candara Light" w:hAnsi="Candara Light"/>
        </w:rPr>
        <w:t xml:space="preserve"> for admission</w:t>
      </w:r>
    </w:p>
    <w:p w14:paraId="6E2045AB" w14:textId="00B36C84" w:rsidR="00D56CD4" w:rsidRPr="00AE69B0" w:rsidRDefault="00D56CD4" w:rsidP="007E57CA">
      <w:pPr>
        <w:pStyle w:val="ListParagraph"/>
        <w:numPr>
          <w:ilvl w:val="0"/>
          <w:numId w:val="5"/>
        </w:numPr>
        <w:spacing w:after="60"/>
        <w:ind w:left="357" w:hanging="357"/>
        <w:contextualSpacing w:val="0"/>
        <w:rPr>
          <w:rFonts w:ascii="Candara Light" w:hAnsi="Candara Light"/>
        </w:rPr>
      </w:pPr>
      <w:r w:rsidRPr="00AE69B0">
        <w:rPr>
          <w:rFonts w:ascii="Candara Light" w:hAnsi="Candara Light"/>
        </w:rPr>
        <w:t xml:space="preserve">Education provided </w:t>
      </w:r>
      <w:r w:rsidR="00253CBB" w:rsidRPr="00AE69B0">
        <w:rPr>
          <w:rFonts w:ascii="Candara Light" w:hAnsi="Candara Light"/>
        </w:rPr>
        <w:t xml:space="preserve">wholly or mostly </w:t>
      </w:r>
      <w:r w:rsidRPr="00AE69B0">
        <w:rPr>
          <w:rFonts w:ascii="Candara Light" w:hAnsi="Candara Light"/>
        </w:rPr>
        <w:t>during school hours (including the supply of any materials, books, instruments or other equipment)</w:t>
      </w:r>
    </w:p>
    <w:p w14:paraId="671D9E24" w14:textId="7E56B9F9" w:rsidR="00D56CD4" w:rsidRPr="00AE69B0" w:rsidRDefault="00D56CD4" w:rsidP="007E57CA">
      <w:pPr>
        <w:pStyle w:val="ListParagraph"/>
        <w:numPr>
          <w:ilvl w:val="0"/>
          <w:numId w:val="5"/>
        </w:numPr>
        <w:spacing w:after="40"/>
        <w:ind w:left="357" w:hanging="357"/>
        <w:contextualSpacing w:val="0"/>
        <w:rPr>
          <w:rFonts w:ascii="Candara Light" w:hAnsi="Candara Light"/>
        </w:rPr>
      </w:pPr>
      <w:r w:rsidRPr="00AE69B0">
        <w:rPr>
          <w:rFonts w:ascii="Candara Light" w:hAnsi="Candara Light"/>
        </w:rPr>
        <w:t>Education provided outside school hours if it is part of:</w:t>
      </w:r>
    </w:p>
    <w:p w14:paraId="5D9509E7" w14:textId="7C2D743A" w:rsidR="00D56CD4" w:rsidRPr="00AE69B0" w:rsidRDefault="00D56CD4" w:rsidP="007E57CA">
      <w:pPr>
        <w:pStyle w:val="ListParagraph"/>
        <w:numPr>
          <w:ilvl w:val="1"/>
          <w:numId w:val="6"/>
        </w:numPr>
        <w:spacing w:after="40"/>
        <w:ind w:left="357" w:hanging="357"/>
        <w:contextualSpacing w:val="0"/>
        <w:rPr>
          <w:rFonts w:ascii="Candara Light" w:hAnsi="Candara Light"/>
        </w:rPr>
      </w:pPr>
      <w:r w:rsidRPr="00AE69B0">
        <w:rPr>
          <w:rFonts w:ascii="Candara Light" w:hAnsi="Candara Light"/>
        </w:rPr>
        <w:t>The National Curriculum</w:t>
      </w:r>
    </w:p>
    <w:p w14:paraId="404529F1" w14:textId="42C6C4DE" w:rsidR="00D56CD4" w:rsidRPr="00AE69B0" w:rsidRDefault="00D56CD4" w:rsidP="007E57CA">
      <w:pPr>
        <w:pStyle w:val="ListParagraph"/>
        <w:numPr>
          <w:ilvl w:val="1"/>
          <w:numId w:val="6"/>
        </w:numPr>
        <w:spacing w:after="60"/>
        <w:ind w:left="357" w:hanging="357"/>
        <w:contextualSpacing w:val="0"/>
        <w:rPr>
          <w:rFonts w:ascii="Candara Light" w:hAnsi="Candara Light"/>
        </w:rPr>
      </w:pPr>
      <w:r w:rsidRPr="00AE69B0">
        <w:rPr>
          <w:rFonts w:ascii="Candara Light" w:hAnsi="Candara Light"/>
        </w:rPr>
        <w:t>Religious education</w:t>
      </w:r>
    </w:p>
    <w:p w14:paraId="5C2A851F" w14:textId="383863B6" w:rsidR="00D56CD4" w:rsidRPr="00AE69B0" w:rsidRDefault="00D56CD4" w:rsidP="007E57CA">
      <w:pPr>
        <w:pStyle w:val="ListParagraph"/>
        <w:numPr>
          <w:ilvl w:val="0"/>
          <w:numId w:val="5"/>
        </w:numPr>
        <w:spacing w:after="60"/>
        <w:ind w:left="357" w:hanging="357"/>
        <w:contextualSpacing w:val="0"/>
        <w:rPr>
          <w:rFonts w:ascii="Candara Light" w:hAnsi="Candara Light"/>
        </w:rPr>
      </w:pPr>
      <w:r w:rsidRPr="00AE69B0">
        <w:rPr>
          <w:rFonts w:ascii="Candara Light" w:hAnsi="Candara Light"/>
        </w:rPr>
        <w:t>Instrumental or vocal tuition, for pupils learning individually or in groups</w:t>
      </w:r>
    </w:p>
    <w:p w14:paraId="73721E9A" w14:textId="255BE1BF" w:rsidR="00D56CD4" w:rsidRPr="00AE69B0" w:rsidRDefault="00D56CD4" w:rsidP="007E57CA">
      <w:pPr>
        <w:pStyle w:val="Heading2"/>
      </w:pPr>
      <w:bookmarkStart w:id="18" w:name="_Toc144316331"/>
      <w:r w:rsidRPr="00AE69B0">
        <w:t>Transport</w:t>
      </w:r>
      <w:bookmarkEnd w:id="18"/>
    </w:p>
    <w:p w14:paraId="5F37B44F" w14:textId="4ED4A9DB" w:rsidR="00977A6B" w:rsidRPr="00AE69B0" w:rsidRDefault="00977A6B" w:rsidP="007E57CA">
      <w:pPr>
        <w:spacing w:after="60"/>
        <w:ind w:left="0"/>
        <w:rPr>
          <w:rFonts w:ascii="Candara Light" w:hAnsi="Candara Light"/>
        </w:rPr>
      </w:pPr>
      <w:r w:rsidRPr="00AE69B0">
        <w:rPr>
          <w:rFonts w:ascii="Candara Light" w:hAnsi="Candara Light"/>
        </w:rPr>
        <w:t>There will be no charge for:</w:t>
      </w:r>
    </w:p>
    <w:p w14:paraId="17EB40BB" w14:textId="151AD8BF" w:rsidR="00D56CD4" w:rsidRPr="00AE69B0" w:rsidRDefault="00D56CD4" w:rsidP="007E57CA">
      <w:pPr>
        <w:pStyle w:val="ListParagraph"/>
        <w:numPr>
          <w:ilvl w:val="0"/>
          <w:numId w:val="7"/>
        </w:numPr>
        <w:spacing w:after="60"/>
        <w:ind w:left="357" w:hanging="357"/>
        <w:contextualSpacing w:val="0"/>
        <w:rPr>
          <w:rFonts w:ascii="Candara Light" w:hAnsi="Candara Light"/>
        </w:rPr>
      </w:pPr>
      <w:r w:rsidRPr="00AE69B0">
        <w:rPr>
          <w:rFonts w:ascii="Candara Light" w:hAnsi="Candara Light"/>
        </w:rPr>
        <w:t>Transporting registered pupils to or from the school premises, where the local authority has a statutory obligation to provide transport</w:t>
      </w:r>
    </w:p>
    <w:p w14:paraId="44A7DFE3" w14:textId="77777777" w:rsidR="00D56CD4" w:rsidRPr="00AE69B0" w:rsidRDefault="00D56CD4" w:rsidP="007E57CA">
      <w:pPr>
        <w:pStyle w:val="ListParagraph"/>
        <w:numPr>
          <w:ilvl w:val="0"/>
          <w:numId w:val="7"/>
        </w:numPr>
        <w:spacing w:after="60"/>
        <w:ind w:left="357" w:hanging="357"/>
        <w:contextualSpacing w:val="0"/>
        <w:rPr>
          <w:rFonts w:ascii="Candara Light" w:hAnsi="Candara Light"/>
        </w:rPr>
      </w:pPr>
      <w:r w:rsidRPr="00AE69B0">
        <w:rPr>
          <w:rFonts w:ascii="Candara Light" w:hAnsi="Candara Light"/>
        </w:rPr>
        <w:t xml:space="preserve">Transport provided in connection with an educational visit </w:t>
      </w:r>
    </w:p>
    <w:p w14:paraId="7744EB1E" w14:textId="3DCC36C7" w:rsidR="00D56CD4" w:rsidRPr="00AE69B0" w:rsidRDefault="00FF6F65" w:rsidP="007E57CA">
      <w:pPr>
        <w:pStyle w:val="Heading2"/>
      </w:pPr>
      <w:bookmarkStart w:id="19" w:name="_Toc144316332"/>
      <w:r w:rsidRPr="00AE69B0">
        <w:t>Educational</w:t>
      </w:r>
      <w:r w:rsidR="00D56CD4" w:rsidRPr="00AE69B0">
        <w:t xml:space="preserve"> visits</w:t>
      </w:r>
      <w:bookmarkEnd w:id="19"/>
    </w:p>
    <w:p w14:paraId="48D0C433" w14:textId="77777777" w:rsidR="00FF6F65" w:rsidRPr="00AE69B0" w:rsidRDefault="00FF6F65" w:rsidP="007E57CA">
      <w:pPr>
        <w:spacing w:after="60"/>
        <w:ind w:left="0"/>
        <w:rPr>
          <w:rFonts w:ascii="Candara Light" w:hAnsi="Candara Light"/>
        </w:rPr>
      </w:pPr>
      <w:r w:rsidRPr="00AE69B0">
        <w:rPr>
          <w:rFonts w:ascii="Candara Light" w:hAnsi="Candara Light"/>
        </w:rPr>
        <w:t>There will be no charge for:</w:t>
      </w:r>
    </w:p>
    <w:p w14:paraId="29FCCE11" w14:textId="24D983C1" w:rsidR="00D56CD4" w:rsidRPr="00E01785" w:rsidRDefault="00D56CD4" w:rsidP="00E01785">
      <w:pPr>
        <w:pStyle w:val="ListParagraph"/>
        <w:numPr>
          <w:ilvl w:val="0"/>
          <w:numId w:val="13"/>
        </w:numPr>
        <w:spacing w:after="60"/>
        <w:rPr>
          <w:rFonts w:ascii="Candara Light" w:hAnsi="Candara Light"/>
        </w:rPr>
      </w:pPr>
      <w:r w:rsidRPr="00E01785">
        <w:rPr>
          <w:rFonts w:ascii="Candara Light" w:hAnsi="Candara Light"/>
        </w:rPr>
        <w:t>Education provided on any visit that takes place during school hours</w:t>
      </w:r>
    </w:p>
    <w:p w14:paraId="2F3E1E95" w14:textId="3BB9D3C0" w:rsidR="00E01785" w:rsidRPr="00E01785" w:rsidRDefault="00E01785" w:rsidP="00E01785">
      <w:pPr>
        <w:pStyle w:val="ListParagraph"/>
        <w:numPr>
          <w:ilvl w:val="0"/>
          <w:numId w:val="12"/>
        </w:numPr>
        <w:spacing w:after="40"/>
        <w:rPr>
          <w:rFonts w:ascii="Candara Light" w:hAnsi="Candara Light"/>
        </w:rPr>
      </w:pPr>
      <w:r w:rsidRPr="00E01785">
        <w:rPr>
          <w:rFonts w:ascii="Candara Light" w:hAnsi="Candara Light"/>
        </w:rPr>
        <w:t>Education provided on any visit that takes place outside school hours if it is part of:</w:t>
      </w:r>
    </w:p>
    <w:p w14:paraId="7D280188" w14:textId="62B16497" w:rsidR="00E01785" w:rsidRPr="00E01785" w:rsidRDefault="00E01785" w:rsidP="00E01785">
      <w:pPr>
        <w:spacing w:after="0"/>
        <w:ind w:left="0"/>
        <w:rPr>
          <w:rFonts w:ascii="Candara Light" w:hAnsi="Candara Light"/>
        </w:rPr>
      </w:pPr>
      <w:r>
        <w:rPr>
          <w:rFonts w:ascii="Candara Light" w:hAnsi="Candara Light"/>
        </w:rPr>
        <w:t>*</w:t>
      </w:r>
      <w:r w:rsidRPr="00E01785">
        <w:rPr>
          <w:rFonts w:ascii="Candara Light" w:hAnsi="Candara Light"/>
        </w:rPr>
        <w:t>The National Curriculum</w:t>
      </w:r>
    </w:p>
    <w:p w14:paraId="02CFC295" w14:textId="750971E9" w:rsidR="00E01785" w:rsidRPr="00E01785" w:rsidRDefault="00E01785" w:rsidP="00E01785">
      <w:pPr>
        <w:spacing w:after="0"/>
        <w:ind w:left="0"/>
        <w:rPr>
          <w:rFonts w:ascii="Candara Light" w:hAnsi="Candara Light"/>
        </w:rPr>
      </w:pPr>
      <w:r>
        <w:rPr>
          <w:rFonts w:ascii="Candara Light" w:hAnsi="Candara Light"/>
        </w:rPr>
        <w:t>*</w:t>
      </w:r>
      <w:r w:rsidRPr="00E01785">
        <w:rPr>
          <w:rFonts w:ascii="Candara Light" w:hAnsi="Candara Light"/>
        </w:rPr>
        <w:t>A syllabus for a prescribed public examination that the pupil is being prepared for at this school</w:t>
      </w:r>
    </w:p>
    <w:p w14:paraId="47A04D4B" w14:textId="3DF7D295" w:rsidR="00E01785" w:rsidRPr="00E01785" w:rsidRDefault="00E01785" w:rsidP="00E01785">
      <w:pPr>
        <w:spacing w:after="60"/>
        <w:ind w:left="0"/>
        <w:rPr>
          <w:rFonts w:ascii="Candara Light" w:hAnsi="Candara Light"/>
        </w:rPr>
      </w:pPr>
      <w:r>
        <w:rPr>
          <w:rFonts w:ascii="Candara Light" w:hAnsi="Candara Light"/>
        </w:rPr>
        <w:t>*</w:t>
      </w:r>
      <w:r w:rsidRPr="00E01785">
        <w:rPr>
          <w:rFonts w:ascii="Candara Light" w:hAnsi="Candara Light"/>
        </w:rPr>
        <w:t>Religious education</w:t>
      </w:r>
    </w:p>
    <w:p w14:paraId="030566CD" w14:textId="64F851E1" w:rsidR="00B26835" w:rsidRPr="00E01785" w:rsidRDefault="00FF6F65" w:rsidP="00E01785">
      <w:pPr>
        <w:pStyle w:val="ListParagraph"/>
        <w:numPr>
          <w:ilvl w:val="0"/>
          <w:numId w:val="11"/>
        </w:numPr>
        <w:spacing w:after="60"/>
        <w:rPr>
          <w:rFonts w:ascii="Candara Light" w:hAnsi="Candara Light"/>
        </w:rPr>
      </w:pPr>
      <w:r w:rsidRPr="00E01785">
        <w:rPr>
          <w:rFonts w:ascii="Candara Light" w:hAnsi="Candara Light"/>
        </w:rPr>
        <w:t xml:space="preserve">Supply staff to cover for those staff who are absent from school accompanying pupils on a </w:t>
      </w:r>
      <w:r w:rsidR="0034743D" w:rsidRPr="00E01785">
        <w:rPr>
          <w:rFonts w:ascii="Candara Light" w:hAnsi="Candara Light"/>
        </w:rPr>
        <w:t xml:space="preserve">residential </w:t>
      </w:r>
      <w:r w:rsidRPr="00E01785">
        <w:rPr>
          <w:rFonts w:ascii="Candara Light" w:hAnsi="Candara Light"/>
        </w:rPr>
        <w:t>visit</w:t>
      </w:r>
      <w:r w:rsidR="0034743D" w:rsidRPr="00E01785">
        <w:rPr>
          <w:rFonts w:ascii="Candara Light" w:hAnsi="Candara Light"/>
        </w:rPr>
        <w:t>.</w:t>
      </w:r>
    </w:p>
    <w:p w14:paraId="3A2252F5" w14:textId="4F06E93F" w:rsidR="00FF6F65" w:rsidRPr="00AE69B0" w:rsidRDefault="0034743D" w:rsidP="007E57CA">
      <w:pPr>
        <w:pStyle w:val="Heading1"/>
      </w:pPr>
      <w:bookmarkStart w:id="20" w:name="_Toc144316333"/>
      <w:r w:rsidRPr="00AE69B0">
        <w:t>Voluntary Contributions</w:t>
      </w:r>
      <w:bookmarkEnd w:id="20"/>
    </w:p>
    <w:p w14:paraId="77B18A62" w14:textId="4C05CA3D" w:rsidR="005B2BA5" w:rsidRPr="00AE69B0" w:rsidRDefault="00296549" w:rsidP="007E57CA">
      <w:pPr>
        <w:spacing w:after="60"/>
        <w:ind w:left="0"/>
        <w:rPr>
          <w:rFonts w:ascii="Candara Light" w:hAnsi="Candara Light"/>
        </w:rPr>
      </w:pPr>
      <w:r w:rsidRPr="00AE69B0">
        <w:rPr>
          <w:rFonts w:ascii="Candara Light" w:hAnsi="Candara Light"/>
        </w:rPr>
        <w:t>W</w:t>
      </w:r>
      <w:r w:rsidR="00E8004A" w:rsidRPr="00AE69B0">
        <w:rPr>
          <w:rFonts w:ascii="Candara Light" w:hAnsi="Candara Light"/>
        </w:rPr>
        <w:t xml:space="preserve">hen charges do not apply, </w:t>
      </w:r>
      <w:r w:rsidR="005B2BA5" w:rsidRPr="00AE69B0">
        <w:rPr>
          <w:rFonts w:ascii="Candara Light" w:hAnsi="Candara Light"/>
        </w:rPr>
        <w:t xml:space="preserve">parents and carers may be asked for a voluntary contribution towards the cost of </w:t>
      </w:r>
      <w:r w:rsidR="00C54811" w:rsidRPr="00AE69B0">
        <w:rPr>
          <w:rFonts w:ascii="Candara Light" w:hAnsi="Candara Light"/>
        </w:rPr>
        <w:t>some</w:t>
      </w:r>
      <w:r w:rsidR="005B2BA5" w:rsidRPr="00AE69B0">
        <w:rPr>
          <w:rFonts w:ascii="Candara Light" w:hAnsi="Candara Light"/>
        </w:rPr>
        <w:t xml:space="preserve"> of </w:t>
      </w:r>
      <w:r w:rsidR="00C54811" w:rsidRPr="00AE69B0">
        <w:rPr>
          <w:rFonts w:ascii="Candara Light" w:hAnsi="Candara Light"/>
        </w:rPr>
        <w:t xml:space="preserve">the </w:t>
      </w:r>
      <w:r w:rsidR="005B2BA5" w:rsidRPr="00AE69B0">
        <w:rPr>
          <w:rFonts w:ascii="Candara Light" w:hAnsi="Candara Light"/>
        </w:rPr>
        <w:t xml:space="preserve">educational opportunities that we offer such as: </w:t>
      </w:r>
    </w:p>
    <w:p w14:paraId="1AF452CD" w14:textId="3F1BCA56" w:rsidR="005B2BA5" w:rsidRPr="00AE69B0" w:rsidRDefault="00063F88"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On site enrichment</w:t>
      </w:r>
      <w:r w:rsidR="005B2BA5" w:rsidRPr="00AE69B0">
        <w:rPr>
          <w:rFonts w:ascii="Candara Light" w:hAnsi="Candara Light"/>
        </w:rPr>
        <w:t xml:space="preserve"> activities</w:t>
      </w:r>
      <w:r w:rsidRPr="00AE69B0">
        <w:rPr>
          <w:rFonts w:ascii="Candara Light" w:hAnsi="Candara Light"/>
        </w:rPr>
        <w:t>, educational visits and the associated transportation and other costs</w:t>
      </w:r>
    </w:p>
    <w:p w14:paraId="214B08A3" w14:textId="1B6A75E9" w:rsidR="005B2BA5" w:rsidRPr="00AE69B0" w:rsidRDefault="005B2BA5"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Specialist equipment</w:t>
      </w:r>
    </w:p>
    <w:p w14:paraId="766CA82B" w14:textId="282E2048" w:rsidR="005B2BA5" w:rsidRPr="00AE69B0" w:rsidRDefault="00961C30" w:rsidP="007E57CA">
      <w:pPr>
        <w:pStyle w:val="ListParagraph"/>
        <w:numPr>
          <w:ilvl w:val="0"/>
          <w:numId w:val="8"/>
        </w:numPr>
        <w:ind w:left="357" w:hanging="357"/>
        <w:contextualSpacing w:val="0"/>
        <w:rPr>
          <w:rFonts w:ascii="Candara Light" w:hAnsi="Candara Light"/>
        </w:rPr>
      </w:pPr>
      <w:r w:rsidRPr="00AE69B0">
        <w:rPr>
          <w:rFonts w:ascii="Candara Light" w:hAnsi="Candara Light"/>
        </w:rPr>
        <w:t>General sc</w:t>
      </w:r>
      <w:r w:rsidR="005B2BA5" w:rsidRPr="00AE69B0">
        <w:rPr>
          <w:rFonts w:ascii="Candara Light" w:hAnsi="Candara Light"/>
        </w:rPr>
        <w:t xml:space="preserve">hool funds </w:t>
      </w:r>
      <w:r w:rsidR="00C54811" w:rsidRPr="00AE69B0">
        <w:rPr>
          <w:rFonts w:ascii="Candara Light" w:hAnsi="Candara Light"/>
        </w:rPr>
        <w:t>to improve opportunities.</w:t>
      </w:r>
    </w:p>
    <w:p w14:paraId="37641914" w14:textId="49224CC2" w:rsidR="00FA7815" w:rsidRPr="00AE69B0" w:rsidRDefault="00296549" w:rsidP="007E57CA">
      <w:pPr>
        <w:ind w:left="0"/>
        <w:rPr>
          <w:rFonts w:ascii="Candara Light" w:hAnsi="Candara Light"/>
        </w:rPr>
      </w:pPr>
      <w:r w:rsidRPr="00AE69B0">
        <w:rPr>
          <w:rFonts w:ascii="Candara Light" w:hAnsi="Candara Light"/>
        </w:rPr>
        <w:t xml:space="preserve">From time to </w:t>
      </w:r>
      <w:r w:rsidR="00FA7815" w:rsidRPr="00AE69B0">
        <w:rPr>
          <w:rFonts w:ascii="Candara Light" w:hAnsi="Candara Light"/>
        </w:rPr>
        <w:t>time,</w:t>
      </w:r>
      <w:r w:rsidRPr="00AE69B0">
        <w:rPr>
          <w:rFonts w:ascii="Candara Light" w:hAnsi="Candara Light"/>
        </w:rPr>
        <w:t xml:space="preserve"> we may invite </w:t>
      </w:r>
      <w:r w:rsidR="00063F88" w:rsidRPr="00AE69B0">
        <w:rPr>
          <w:rFonts w:ascii="Candara Light" w:hAnsi="Candara Light"/>
        </w:rPr>
        <w:t>outside</w:t>
      </w:r>
      <w:r w:rsidRPr="00AE69B0">
        <w:rPr>
          <w:rFonts w:ascii="Candara Light" w:hAnsi="Candara Light"/>
        </w:rPr>
        <w:t xml:space="preserve"> organisation</w:t>
      </w:r>
      <w:r w:rsidR="00063F88" w:rsidRPr="00AE69B0">
        <w:rPr>
          <w:rFonts w:ascii="Candara Light" w:hAnsi="Candara Light"/>
        </w:rPr>
        <w:t>s</w:t>
      </w:r>
      <w:r w:rsidRPr="00AE69B0">
        <w:rPr>
          <w:rFonts w:ascii="Candara Light" w:hAnsi="Candara Light"/>
        </w:rPr>
        <w:t xml:space="preserve"> such as theatre </w:t>
      </w:r>
      <w:r w:rsidR="0099268C" w:rsidRPr="00AE69B0">
        <w:rPr>
          <w:rFonts w:ascii="Candara Light" w:hAnsi="Candara Light" w:cs="Arial"/>
        </w:rPr>
        <w:t>groups, multi-cultural music groups,</w:t>
      </w:r>
      <w:r w:rsidRPr="00AE69B0">
        <w:rPr>
          <w:rFonts w:ascii="Candara Light" w:hAnsi="Candara Light"/>
        </w:rPr>
        <w:t xml:space="preserve"> to deliver an activity during the school day.  Such organisations may wish to charge parents, who are entitled not to pay any fee and instead to ask the </w:t>
      </w:r>
      <w:r w:rsidR="007E57CA">
        <w:rPr>
          <w:rFonts w:ascii="Candara Light" w:hAnsi="Candara Light"/>
        </w:rPr>
        <w:t>H</w:t>
      </w:r>
      <w:r w:rsidRPr="00AE69B0">
        <w:rPr>
          <w:rFonts w:ascii="Candara Light" w:hAnsi="Candara Light"/>
        </w:rPr>
        <w:t>eadteacher to agree to their child being absent/taught elsewhere in school for that period.  In many cases, however, parents and carers will not be charged and will be asked for a voluntary contribution towards the cost of the activity</w:t>
      </w:r>
      <w:r w:rsidR="00FA7815" w:rsidRPr="00AE69B0">
        <w:rPr>
          <w:rFonts w:ascii="Candara Light" w:hAnsi="Candara Light"/>
        </w:rPr>
        <w:t xml:space="preserve"> instead</w:t>
      </w:r>
      <w:r w:rsidRPr="00AE69B0">
        <w:rPr>
          <w:rFonts w:ascii="Candara Light" w:hAnsi="Candara Light"/>
        </w:rPr>
        <w:t>.</w:t>
      </w:r>
    </w:p>
    <w:p w14:paraId="0E735B15" w14:textId="77777777" w:rsidR="00C54811" w:rsidRPr="00AE69B0" w:rsidRDefault="0034743D" w:rsidP="007E57CA">
      <w:pPr>
        <w:ind w:left="0"/>
        <w:rPr>
          <w:rFonts w:ascii="Candara Light" w:hAnsi="Candara Light"/>
        </w:rPr>
      </w:pPr>
      <w:r w:rsidRPr="00AE69B0">
        <w:rPr>
          <w:rFonts w:ascii="Candara Light" w:hAnsi="Candara Light"/>
        </w:rPr>
        <w:lastRenderedPageBreak/>
        <w:t xml:space="preserve">All requests to parents </w:t>
      </w:r>
      <w:r w:rsidR="00FA7815" w:rsidRPr="00AE69B0">
        <w:rPr>
          <w:rFonts w:ascii="Candara Light" w:hAnsi="Candara Light"/>
        </w:rPr>
        <w:t xml:space="preserve">and carers </w:t>
      </w:r>
      <w:r w:rsidRPr="00AE69B0">
        <w:rPr>
          <w:rFonts w:ascii="Candara Light" w:hAnsi="Candara Light"/>
        </w:rPr>
        <w:t xml:space="preserve">for voluntary contributions will make it clear that the contributions are voluntary and that there is no obligation to </w:t>
      </w:r>
      <w:r w:rsidR="00FA7815" w:rsidRPr="00AE69B0">
        <w:rPr>
          <w:rFonts w:ascii="Candara Light" w:hAnsi="Candara Light"/>
        </w:rPr>
        <w:t>pay</w:t>
      </w:r>
      <w:r w:rsidRPr="00AE69B0">
        <w:rPr>
          <w:rFonts w:ascii="Candara Light" w:hAnsi="Candara Light"/>
        </w:rPr>
        <w:t>.</w:t>
      </w:r>
      <w:r w:rsidR="00C54811" w:rsidRPr="00AE69B0">
        <w:rPr>
          <w:rFonts w:ascii="Candara Light" w:hAnsi="Candara Light"/>
        </w:rPr>
        <w:t xml:space="preserve">  Pupils whose parents or carers do not contribute will not be treated differently or excluded.  </w:t>
      </w:r>
    </w:p>
    <w:p w14:paraId="236EC0CC" w14:textId="0C99383C" w:rsidR="0061178E" w:rsidRPr="00AE69B0" w:rsidRDefault="00063F88" w:rsidP="007E57CA">
      <w:pPr>
        <w:ind w:left="0"/>
        <w:rPr>
          <w:rFonts w:ascii="Candara Light" w:hAnsi="Candara Light"/>
        </w:rPr>
      </w:pPr>
      <w:r w:rsidRPr="00AE69B0">
        <w:rPr>
          <w:rFonts w:ascii="Candara Light" w:hAnsi="Candara Light"/>
        </w:rPr>
        <w:t>However, the Governing Body reserves the right, to cancel activities if not enough voluntary contributions are received.</w:t>
      </w:r>
    </w:p>
    <w:p w14:paraId="48F6CB2D" w14:textId="16015AC8" w:rsidR="0034743D" w:rsidRPr="00AE69B0" w:rsidRDefault="0034743D" w:rsidP="007E57CA">
      <w:pPr>
        <w:pStyle w:val="Heading1"/>
      </w:pPr>
      <w:bookmarkStart w:id="21" w:name="_Toc144316334"/>
      <w:r w:rsidRPr="00AE69B0">
        <w:t>When charges will be made</w:t>
      </w:r>
      <w:bookmarkEnd w:id="21"/>
    </w:p>
    <w:p w14:paraId="2908D86C" w14:textId="6A8C5606" w:rsidR="00830710" w:rsidRPr="00AE69B0" w:rsidRDefault="00830710" w:rsidP="007E57CA">
      <w:pPr>
        <w:spacing w:after="60"/>
        <w:ind w:left="0"/>
        <w:rPr>
          <w:rFonts w:ascii="Candara Light" w:hAnsi="Candara Light"/>
        </w:rPr>
      </w:pPr>
      <w:r w:rsidRPr="00AE69B0">
        <w:rPr>
          <w:rFonts w:ascii="Candara Light" w:hAnsi="Candara Light"/>
          <w:lang w:val="en-US"/>
        </w:rPr>
        <w:t xml:space="preserve">This school may recover the full costs of some items and </w:t>
      </w:r>
      <w:r w:rsidR="00EF1C8B" w:rsidRPr="00AE69B0">
        <w:rPr>
          <w:rFonts w:ascii="Candara Light" w:hAnsi="Candara Light"/>
          <w:lang w:val="en-US"/>
        </w:rPr>
        <w:t>activities</w:t>
      </w:r>
      <w:r w:rsidR="005C6515" w:rsidRPr="00AE69B0">
        <w:rPr>
          <w:rFonts w:ascii="Candara Light" w:hAnsi="Candara Light"/>
          <w:lang w:val="en-US"/>
        </w:rPr>
        <w:t>.</w:t>
      </w:r>
    </w:p>
    <w:p w14:paraId="3BFDCEA9" w14:textId="792E9697" w:rsidR="00830710" w:rsidRPr="00AE69B0" w:rsidRDefault="00EF1C8B"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 xml:space="preserve">Any materials, books, instruments, or equipment, where a pupil’s parents or carers have indicated in advance that they would like </w:t>
      </w:r>
      <w:r w:rsidR="000C59F4" w:rsidRPr="00AE69B0">
        <w:rPr>
          <w:rFonts w:ascii="Candara Light" w:hAnsi="Candara Light"/>
          <w:lang w:val="en-US"/>
        </w:rPr>
        <w:t>their child</w:t>
      </w:r>
      <w:r w:rsidRPr="00AE69B0">
        <w:rPr>
          <w:rFonts w:ascii="Candara Light" w:hAnsi="Candara Light"/>
          <w:lang w:val="en-US"/>
        </w:rPr>
        <w:t xml:space="preserve"> to own the </w:t>
      </w:r>
      <w:r w:rsidR="00D800DB" w:rsidRPr="00AE69B0">
        <w:rPr>
          <w:rFonts w:ascii="Candara Light" w:hAnsi="Candara Light"/>
          <w:lang w:val="en-US"/>
        </w:rPr>
        <w:t>items or finished products.</w:t>
      </w:r>
      <w:r w:rsidR="00296549" w:rsidRPr="00AE69B0">
        <w:rPr>
          <w:rFonts w:ascii="Candara Light" w:hAnsi="Candara Light"/>
          <w:lang w:val="en-US"/>
        </w:rPr>
        <w:t xml:space="preserve">  </w:t>
      </w:r>
      <w:r w:rsidR="005C6515" w:rsidRPr="00AE69B0">
        <w:rPr>
          <w:rFonts w:ascii="Candara Light" w:hAnsi="Candara Light"/>
          <w:lang w:val="en-US"/>
        </w:rPr>
        <w:t>Any materials, books, instruments or equipment damaged outside of school.</w:t>
      </w:r>
      <w:r w:rsidR="00296549" w:rsidRPr="00AE69B0">
        <w:rPr>
          <w:rFonts w:ascii="Candara Light" w:hAnsi="Candara Light"/>
          <w:lang w:val="en-US"/>
        </w:rPr>
        <w:t xml:space="preserve">  </w:t>
      </w:r>
      <w:r w:rsidR="00296549" w:rsidRPr="00AE69B0">
        <w:rPr>
          <w:rFonts w:ascii="Candara Light" w:hAnsi="Candara Light"/>
        </w:rPr>
        <w:t>No pupil will be disadvantaged if they do not or cannot take up the opportunity to own items or finished products.</w:t>
      </w:r>
    </w:p>
    <w:p w14:paraId="615CFB20" w14:textId="02CD79C7" w:rsidR="00D60E57" w:rsidRPr="00AE69B0" w:rsidRDefault="00D60E57"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Optional extras</w:t>
      </w:r>
    </w:p>
    <w:p w14:paraId="6949638D" w14:textId="192F8A29" w:rsidR="00D60E57" w:rsidRPr="00AE69B0" w:rsidRDefault="00D60E57"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 xml:space="preserve">Music and vocal tuition, in limited circumstances. </w:t>
      </w:r>
    </w:p>
    <w:p w14:paraId="5656FE7E" w14:textId="4FD3F892" w:rsidR="00D800DB" w:rsidRPr="00AE69B0" w:rsidRDefault="00D800DB"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School milk scheme</w:t>
      </w:r>
    </w:p>
    <w:p w14:paraId="16C4E2B7" w14:textId="2560BACF" w:rsidR="000C59F4" w:rsidRPr="00AE69B0" w:rsidRDefault="00D60E57"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Before and/or after school care</w:t>
      </w:r>
    </w:p>
    <w:p w14:paraId="7E26F172" w14:textId="7F5DD387" w:rsidR="00830710" w:rsidRPr="00AE69B0" w:rsidRDefault="00EF1C8B" w:rsidP="007E57CA">
      <w:pPr>
        <w:pStyle w:val="ListParagraph"/>
        <w:numPr>
          <w:ilvl w:val="1"/>
          <w:numId w:val="5"/>
        </w:numPr>
        <w:spacing w:after="60"/>
        <w:ind w:left="340" w:hanging="357"/>
        <w:contextualSpacing w:val="0"/>
        <w:rPr>
          <w:rFonts w:ascii="Candara Light" w:hAnsi="Candara Light"/>
          <w:lang w:val="en-US"/>
        </w:rPr>
      </w:pPr>
      <w:r w:rsidRPr="00AE69B0">
        <w:rPr>
          <w:rFonts w:ascii="Candara Light" w:hAnsi="Candara Light"/>
          <w:lang w:val="en-US"/>
        </w:rPr>
        <w:t xml:space="preserve">Certain early years </w:t>
      </w:r>
      <w:r w:rsidR="00D800DB" w:rsidRPr="00AE69B0">
        <w:rPr>
          <w:rFonts w:ascii="Candara Light" w:hAnsi="Candara Light"/>
          <w:lang w:val="en-US"/>
        </w:rPr>
        <w:t>provision.</w:t>
      </w:r>
    </w:p>
    <w:p w14:paraId="487322D9" w14:textId="5FB2B70B" w:rsidR="00F167BC" w:rsidRPr="00AE69B0" w:rsidRDefault="000C59F4" w:rsidP="007E57CA">
      <w:pPr>
        <w:spacing w:after="60"/>
        <w:ind w:left="340"/>
        <w:rPr>
          <w:rFonts w:ascii="Candara Light" w:hAnsi="Candara Light"/>
        </w:rPr>
      </w:pPr>
      <w:r w:rsidRPr="00AE69B0">
        <w:rPr>
          <w:rFonts w:ascii="Candara Light" w:hAnsi="Candara Light"/>
        </w:rPr>
        <w:t>There are charges for</w:t>
      </w:r>
    </w:p>
    <w:p w14:paraId="690B054D" w14:textId="4D88DFC6" w:rsidR="00F167BC" w:rsidRPr="007E57CA" w:rsidRDefault="006F49C4" w:rsidP="007E57CA">
      <w:pPr>
        <w:pStyle w:val="ListParagraph"/>
        <w:numPr>
          <w:ilvl w:val="0"/>
          <w:numId w:val="8"/>
        </w:numPr>
        <w:spacing w:after="60"/>
        <w:ind w:left="340" w:hanging="357"/>
        <w:contextualSpacing w:val="0"/>
        <w:rPr>
          <w:rFonts w:ascii="Candara Light" w:hAnsi="Candara Light"/>
        </w:rPr>
      </w:pPr>
      <w:r w:rsidRPr="00AE69B0">
        <w:rPr>
          <w:rFonts w:ascii="Candara Light" w:hAnsi="Candara Light"/>
        </w:rPr>
        <w:t>Transport (</w:t>
      </w:r>
      <w:r w:rsidRPr="007E57CA">
        <w:rPr>
          <w:rFonts w:ascii="Candara Light" w:hAnsi="Candara Light"/>
        </w:rPr>
        <w:t xml:space="preserve">other than transport that is required to take </w:t>
      </w:r>
      <w:r w:rsidR="00F167BC" w:rsidRPr="007E57CA">
        <w:rPr>
          <w:rFonts w:ascii="Candara Light" w:hAnsi="Candara Light"/>
        </w:rPr>
        <w:t>pupil</w:t>
      </w:r>
      <w:r w:rsidR="006F12C0" w:rsidRPr="007E57CA">
        <w:rPr>
          <w:rFonts w:ascii="Candara Light" w:hAnsi="Candara Light"/>
        </w:rPr>
        <w:t>s</w:t>
      </w:r>
      <w:r w:rsidR="00F167BC" w:rsidRPr="007E57CA">
        <w:rPr>
          <w:rFonts w:ascii="Candara Light" w:hAnsi="Candara Light"/>
        </w:rPr>
        <w:t xml:space="preserve"> to school or to other premises where the local authority/governing body have arranged for pupil</w:t>
      </w:r>
      <w:r w:rsidR="006F12C0" w:rsidRPr="007E57CA">
        <w:rPr>
          <w:rFonts w:ascii="Candara Light" w:hAnsi="Candara Light"/>
        </w:rPr>
        <w:t>s</w:t>
      </w:r>
      <w:r w:rsidR="00F167BC" w:rsidRPr="007E57CA">
        <w:rPr>
          <w:rFonts w:ascii="Candara Light" w:hAnsi="Candara Light"/>
        </w:rPr>
        <w:t xml:space="preserve"> to be provided with education</w:t>
      </w:r>
      <w:r w:rsidR="00A92FBE" w:rsidRPr="007E57CA">
        <w:rPr>
          <w:rFonts w:ascii="Candara Light" w:hAnsi="Candara Light"/>
        </w:rPr>
        <w:t>).</w:t>
      </w:r>
      <w:r w:rsidR="00F167BC" w:rsidRPr="007E57CA">
        <w:rPr>
          <w:rFonts w:ascii="Candara Light" w:hAnsi="Candara Light"/>
        </w:rPr>
        <w:t xml:space="preserve"> </w:t>
      </w:r>
    </w:p>
    <w:p w14:paraId="2C2D9C70" w14:textId="16FD80FB" w:rsidR="005C27AE" w:rsidRPr="007E57CA" w:rsidRDefault="006F49C4" w:rsidP="007E57CA">
      <w:pPr>
        <w:pStyle w:val="ListParagraph"/>
        <w:numPr>
          <w:ilvl w:val="0"/>
          <w:numId w:val="8"/>
        </w:numPr>
        <w:ind w:left="340" w:hanging="357"/>
        <w:contextualSpacing w:val="0"/>
        <w:rPr>
          <w:rFonts w:ascii="Candara Light" w:hAnsi="Candara Light"/>
        </w:rPr>
      </w:pPr>
      <w:r w:rsidRPr="007E57CA">
        <w:rPr>
          <w:rFonts w:ascii="Candara Light" w:hAnsi="Candara Light"/>
        </w:rPr>
        <w:t xml:space="preserve">Extended </w:t>
      </w:r>
      <w:r w:rsidR="00F167BC" w:rsidRPr="007E57CA">
        <w:rPr>
          <w:rFonts w:ascii="Candara Light" w:hAnsi="Candara Light"/>
        </w:rPr>
        <w:t xml:space="preserve">day services offered to pupils (for example breakfast club, </w:t>
      </w:r>
      <w:r w:rsidR="00DE2A29" w:rsidRPr="007E57CA">
        <w:rPr>
          <w:rFonts w:ascii="Candara Light" w:hAnsi="Candara Light"/>
        </w:rPr>
        <w:t xml:space="preserve">lunchtime and </w:t>
      </w:r>
      <w:r w:rsidR="00F167BC" w:rsidRPr="007E57CA">
        <w:rPr>
          <w:rFonts w:ascii="Candara Light" w:hAnsi="Candara Light"/>
        </w:rPr>
        <w:t xml:space="preserve">after-school clubs, tea and supervised homework sessions where this is run under the responsibility of the governing body). </w:t>
      </w:r>
    </w:p>
    <w:p w14:paraId="67CEAD05" w14:textId="6D2FDF67" w:rsidR="00F167BC" w:rsidRPr="00AE69B0" w:rsidRDefault="00F167BC" w:rsidP="007E57CA">
      <w:pPr>
        <w:spacing w:after="60"/>
        <w:ind w:left="0"/>
        <w:rPr>
          <w:rFonts w:ascii="Candara Light" w:hAnsi="Candara Light"/>
        </w:rPr>
      </w:pPr>
      <w:r w:rsidRPr="00AE69B0">
        <w:rPr>
          <w:rFonts w:ascii="Candara Light" w:hAnsi="Candara Light"/>
        </w:rPr>
        <w:t xml:space="preserve">In calculating the cost of optional extras an amount may be included </w:t>
      </w:r>
      <w:r w:rsidR="005C27AE" w:rsidRPr="00AE69B0">
        <w:rPr>
          <w:rFonts w:ascii="Candara Light" w:hAnsi="Candara Light"/>
        </w:rPr>
        <w:t>for</w:t>
      </w:r>
      <w:r w:rsidRPr="00AE69B0">
        <w:rPr>
          <w:rFonts w:ascii="Candara Light" w:hAnsi="Candara Light"/>
        </w:rPr>
        <w:t xml:space="preserve">: </w:t>
      </w:r>
    </w:p>
    <w:p w14:paraId="189980E2" w14:textId="04A31AEA"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Any materials, books, instruments, or equipment provided in connection with the optional extra.</w:t>
      </w:r>
      <w:r w:rsidR="00F167BC" w:rsidRPr="00AE69B0">
        <w:rPr>
          <w:rFonts w:ascii="Candara Light" w:hAnsi="Candara Light"/>
        </w:rPr>
        <w:t xml:space="preserve"> </w:t>
      </w:r>
    </w:p>
    <w:p w14:paraId="649A7E0A" w14:textId="004C3271"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The cost of buildings and accommodation</w:t>
      </w:r>
    </w:p>
    <w:p w14:paraId="623F9D05" w14:textId="0637CBB5"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 xml:space="preserve">Non-teaching </w:t>
      </w:r>
      <w:r w:rsidR="00A327A8" w:rsidRPr="00AE69B0">
        <w:rPr>
          <w:rFonts w:ascii="Candara Light" w:hAnsi="Candara Light"/>
        </w:rPr>
        <w:t>staff.</w:t>
      </w:r>
      <w:r w:rsidRPr="00AE69B0">
        <w:rPr>
          <w:rFonts w:ascii="Candara Light" w:hAnsi="Candara Light"/>
        </w:rPr>
        <w:t xml:space="preserve"> </w:t>
      </w:r>
    </w:p>
    <w:p w14:paraId="287FC46C" w14:textId="258E8A24" w:rsidR="00F167BC" w:rsidRPr="00AE69B0" w:rsidRDefault="00042E56" w:rsidP="007E57CA">
      <w:pPr>
        <w:pStyle w:val="ListParagraph"/>
        <w:numPr>
          <w:ilvl w:val="0"/>
          <w:numId w:val="8"/>
        </w:numPr>
        <w:spacing w:after="60"/>
        <w:ind w:left="357" w:hanging="357"/>
        <w:contextualSpacing w:val="0"/>
        <w:rPr>
          <w:rFonts w:ascii="Candara Light" w:hAnsi="Candara Light"/>
        </w:rPr>
      </w:pPr>
      <w:r w:rsidRPr="00AE69B0">
        <w:rPr>
          <w:rFonts w:ascii="Candara Light" w:hAnsi="Candara Light"/>
        </w:rPr>
        <w:t>Teaching staff engaged under contracts for services purely to provide an optional extra, this includes supply teachers engaged specifically to provide the optional extra</w:t>
      </w:r>
      <w:r w:rsidR="00A327A8" w:rsidRPr="00AE69B0">
        <w:rPr>
          <w:rFonts w:ascii="Candara Light" w:hAnsi="Candara Light"/>
        </w:rPr>
        <w:t>.</w:t>
      </w:r>
    </w:p>
    <w:p w14:paraId="0870EE40" w14:textId="68564F71" w:rsidR="00F167BC" w:rsidRPr="00AE69B0" w:rsidRDefault="00042E56" w:rsidP="007E57CA">
      <w:pPr>
        <w:pStyle w:val="ListParagraph"/>
        <w:numPr>
          <w:ilvl w:val="0"/>
          <w:numId w:val="8"/>
        </w:numPr>
        <w:ind w:left="357" w:hanging="357"/>
        <w:contextualSpacing w:val="0"/>
        <w:rPr>
          <w:rFonts w:ascii="Candara Light" w:hAnsi="Candara Light"/>
        </w:rPr>
      </w:pPr>
      <w:r w:rsidRPr="00AE69B0">
        <w:rPr>
          <w:rFonts w:ascii="Candara Light" w:hAnsi="Candara Light"/>
        </w:rPr>
        <w:t xml:space="preserve">The cost, or an appropriate proportion of the costs, for teaching staff employed to provide tuition in playing </w:t>
      </w:r>
      <w:r w:rsidR="00F167BC" w:rsidRPr="00AE69B0">
        <w:rPr>
          <w:rFonts w:ascii="Candara Light" w:hAnsi="Candara Light"/>
        </w:rPr>
        <w:t xml:space="preserve">a musical instrument, or vocal tuition, where the tuition is an optional extra. </w:t>
      </w:r>
    </w:p>
    <w:p w14:paraId="48483E9B" w14:textId="7229BEA0" w:rsidR="00F167BC" w:rsidRPr="00AE69B0" w:rsidRDefault="00F167BC" w:rsidP="007E57CA">
      <w:pPr>
        <w:ind w:left="0"/>
        <w:rPr>
          <w:rFonts w:ascii="Candara Light" w:hAnsi="Candara Light"/>
        </w:rPr>
      </w:pPr>
      <w:r w:rsidRPr="00AE69B0">
        <w:rPr>
          <w:rFonts w:ascii="Candara Light" w:hAnsi="Candara Light"/>
        </w:rPr>
        <w:t>Any charge made in respect of individual pupils will not exceed the actual cost of providing the optional extra activity, divided equally by the number of pupils participating.</w:t>
      </w:r>
      <w:r w:rsidR="0061178E" w:rsidRPr="00AE69B0">
        <w:rPr>
          <w:rFonts w:ascii="Candara Light" w:hAnsi="Candara Light"/>
        </w:rPr>
        <w:t xml:space="preserve">  Families on a low income who are unable to pay such charges should speak to </w:t>
      </w:r>
      <w:r w:rsidR="004943F1" w:rsidRPr="00AE69B0">
        <w:rPr>
          <w:rFonts w:ascii="Candara Light" w:hAnsi="Candara Light"/>
        </w:rPr>
        <w:t>Mrs Jackson</w:t>
      </w:r>
      <w:r w:rsidR="0061178E" w:rsidRPr="00AE69B0">
        <w:rPr>
          <w:rFonts w:ascii="Candara Light" w:hAnsi="Candara Light"/>
          <w:color w:val="000000"/>
        </w:rPr>
        <w:t xml:space="preserve"> about remission </w:t>
      </w:r>
      <w:r w:rsidR="0061178E" w:rsidRPr="00AE69B0">
        <w:rPr>
          <w:rFonts w:ascii="Candara Light" w:hAnsi="Candara Light"/>
        </w:rPr>
        <w:t>in complete confidence.</w:t>
      </w:r>
    </w:p>
    <w:p w14:paraId="6A4EE9E8" w14:textId="77777777" w:rsidR="00324306" w:rsidRPr="007F2D51" w:rsidRDefault="00324306" w:rsidP="00324306">
      <w:pPr>
        <w:pStyle w:val="Heading2"/>
      </w:pPr>
      <w:bookmarkStart w:id="22" w:name="_Toc175816720"/>
      <w:bookmarkStart w:id="23" w:name="_Toc144316338"/>
      <w:r w:rsidRPr="007F2D51">
        <w:t xml:space="preserve">School </w:t>
      </w:r>
      <w:r>
        <w:t>m</w:t>
      </w:r>
      <w:r w:rsidRPr="007F2D51">
        <w:t>eals</w:t>
      </w:r>
      <w:bookmarkEnd w:id="22"/>
    </w:p>
    <w:p w14:paraId="707063B6" w14:textId="3A9D014F" w:rsidR="00324306" w:rsidRPr="00324306" w:rsidRDefault="00324306" w:rsidP="00324306">
      <w:pPr>
        <w:ind w:left="0"/>
        <w:rPr>
          <w:rFonts w:ascii="Candara Light" w:hAnsi="Candara Light" w:cs="Calibri"/>
        </w:rPr>
      </w:pPr>
      <w:r w:rsidRPr="00324306">
        <w:rPr>
          <w:rFonts w:ascii="Candara Light" w:hAnsi="Candara Light"/>
        </w:rPr>
        <w:t>School meals are available to pupils at a cost of £2.85 per day for nursery children</w:t>
      </w:r>
    </w:p>
    <w:p w14:paraId="1E0AEB48" w14:textId="07504A06" w:rsidR="00324306" w:rsidRPr="00324306" w:rsidRDefault="00324306" w:rsidP="00324306">
      <w:pPr>
        <w:ind w:left="0"/>
        <w:rPr>
          <w:rFonts w:ascii="Candara Light" w:hAnsi="Candara Light"/>
        </w:rPr>
      </w:pPr>
      <w:r w:rsidRPr="00324306">
        <w:rPr>
          <w:rFonts w:ascii="Candara Light" w:hAnsi="Candara Light"/>
          <w:bCs/>
        </w:rPr>
        <w:t>Payment for school meals is required in advance via School Hub or cash.</w:t>
      </w:r>
    </w:p>
    <w:p w14:paraId="23F0F36A" w14:textId="7F2A04DF" w:rsidR="00324306" w:rsidRPr="00324306" w:rsidRDefault="00324306" w:rsidP="00324306">
      <w:pPr>
        <w:ind w:left="0"/>
        <w:rPr>
          <w:rFonts w:ascii="Candara Light" w:hAnsi="Candara Light"/>
          <w:szCs w:val="22"/>
        </w:rPr>
      </w:pPr>
      <w:r w:rsidRPr="00324306">
        <w:rPr>
          <w:rFonts w:ascii="Candara Light" w:hAnsi="Candara Light"/>
        </w:rPr>
        <w:t xml:space="preserve">To prevent arrears accumulating, protect the school budget and to support families with planning and budgeting, we use the cashless catering service, School Hub, who can take school meal bookings and payments online directly from families.  Parents and carers can only order meals online if payments on the </w:t>
      </w:r>
      <w:r w:rsidRPr="00B72433">
        <w:rPr>
          <w:rFonts w:ascii="Candara Light" w:hAnsi="Candara Light"/>
        </w:rPr>
        <w:t xml:space="preserve">School Hub </w:t>
      </w:r>
      <w:r w:rsidRPr="00324306">
        <w:rPr>
          <w:rFonts w:ascii="Candara Light" w:hAnsi="Candara Light"/>
        </w:rPr>
        <w:t xml:space="preserve">are up to date week by week in advance.  </w:t>
      </w:r>
    </w:p>
    <w:p w14:paraId="1B5120D5" w14:textId="77777777" w:rsidR="00324306" w:rsidRPr="00324306" w:rsidRDefault="00324306" w:rsidP="00324306">
      <w:pPr>
        <w:ind w:left="0"/>
        <w:rPr>
          <w:rFonts w:ascii="Candara Light" w:hAnsi="Candara Light"/>
        </w:rPr>
      </w:pPr>
      <w:r w:rsidRPr="00324306">
        <w:rPr>
          <w:rFonts w:ascii="Candara Light" w:hAnsi="Candara Light"/>
        </w:rPr>
        <w:t>If a pupil arrives at school without a prepaid school meal booked for them or a packed lunch, we will use their emergency contact information to find out if suitable meal arrangements have been made.  School is not obliged to provide a meal without payment or when there is no entitlement to a free school meal.</w:t>
      </w:r>
    </w:p>
    <w:p w14:paraId="1265587C" w14:textId="40850A1F" w:rsidR="00324306" w:rsidRPr="00324306" w:rsidRDefault="00324306" w:rsidP="00324306">
      <w:pPr>
        <w:ind w:left="0"/>
        <w:rPr>
          <w:rFonts w:ascii="Candara Light" w:hAnsi="Candara Light"/>
        </w:rPr>
      </w:pPr>
      <w:r w:rsidRPr="00324306">
        <w:rPr>
          <w:rFonts w:ascii="Candara Light" w:hAnsi="Candara Light"/>
        </w:rPr>
        <w:t xml:space="preserve">If there are no suitable lunch arrangements or the emergency contacts are unreachable, school can allow a child to take a school meal, and their parent or carer must pay the school the money owed on the next school day.  </w:t>
      </w:r>
    </w:p>
    <w:p w14:paraId="55003D00" w14:textId="22BB25F8" w:rsidR="00324306" w:rsidRPr="00324306" w:rsidRDefault="00324306" w:rsidP="00324306">
      <w:pPr>
        <w:ind w:left="0"/>
        <w:rPr>
          <w:rFonts w:ascii="Candara Light" w:hAnsi="Candara Light"/>
        </w:rPr>
      </w:pPr>
      <w:r w:rsidRPr="00324306">
        <w:rPr>
          <w:rFonts w:ascii="Candara Light" w:hAnsi="Candara Light"/>
        </w:rPr>
        <w:t xml:space="preserve">When a school meals debt has arisen of over £20, school will contact the parents or carers by phone to request immediate payment.  If payment is not received by the end of that or the next school day, we will send a letter </w:t>
      </w:r>
      <w:r w:rsidRPr="00324306">
        <w:rPr>
          <w:rFonts w:ascii="Candara Light" w:hAnsi="Candara Light"/>
        </w:rPr>
        <w:lastRenderedPageBreak/>
        <w:t xml:space="preserve">home quoting the outstanding amount and asking for the balance to be cleared in full within 7 days.  During this time, the child will not be allowed a school meal, and parents must provide a packed lunch.  </w:t>
      </w:r>
    </w:p>
    <w:p w14:paraId="05310C6F" w14:textId="77777777" w:rsidR="00324306" w:rsidRPr="00324306" w:rsidRDefault="00324306" w:rsidP="00324306">
      <w:pPr>
        <w:ind w:left="0"/>
        <w:rPr>
          <w:rFonts w:ascii="Candara Light" w:hAnsi="Candara Light"/>
        </w:rPr>
      </w:pPr>
      <w:r w:rsidRPr="00324306">
        <w:rPr>
          <w:rFonts w:ascii="Candara Light" w:hAnsi="Candara Light"/>
        </w:rPr>
        <w:t>We are committed to working together to find suitable payment plans for parents and carers in financial difficulties, and anyone experiencing this should speak to the Head teacher in the strictest confidence.  We may be able to signpost families to extra government or community support in the immediate or short term.</w:t>
      </w:r>
    </w:p>
    <w:p w14:paraId="075BBAC9" w14:textId="77777777" w:rsidR="00F92B1C" w:rsidRPr="00AE69B0" w:rsidRDefault="00F92B1C" w:rsidP="007E57CA">
      <w:pPr>
        <w:pStyle w:val="Heading2"/>
      </w:pPr>
      <w:r w:rsidRPr="00AE69B0">
        <w:t>School milk scheme</w:t>
      </w:r>
      <w:bookmarkEnd w:id="23"/>
    </w:p>
    <w:p w14:paraId="65196EAF" w14:textId="77777777" w:rsidR="00F92B1C" w:rsidRPr="00AE69B0" w:rsidRDefault="00F92B1C" w:rsidP="007E57CA">
      <w:pPr>
        <w:ind w:left="0"/>
        <w:rPr>
          <w:rFonts w:ascii="Candara Light" w:hAnsi="Candara Light"/>
        </w:rPr>
      </w:pPr>
      <w:bookmarkStart w:id="24" w:name="_Hlk50734034"/>
      <w:r w:rsidRPr="00AE69B0">
        <w:rPr>
          <w:rFonts w:ascii="Candara Light" w:hAnsi="Candara Light"/>
          <w:color w:val="000000"/>
        </w:rPr>
        <w:t xml:space="preserve">Under </w:t>
      </w:r>
      <w:hyperlink r:id="rId18" w:history="1">
        <w:r w:rsidRPr="00AE69B0">
          <w:rPr>
            <w:rStyle w:val="Hyperlink"/>
            <w:rFonts w:ascii="Candara Light" w:hAnsi="Candara Light"/>
          </w:rPr>
          <w:t>The Requirements for School Food Regulations 2014 (legislation.gov.uk)</w:t>
        </w:r>
      </w:hyperlink>
      <w:r w:rsidRPr="00AE69B0">
        <w:rPr>
          <w:rFonts w:ascii="Candara Light" w:hAnsi="Candara Light"/>
          <w:color w:val="000000"/>
        </w:rPr>
        <w:t xml:space="preserve"> all schools must make </w:t>
      </w:r>
      <w:r w:rsidRPr="00AE69B0">
        <w:rPr>
          <w:rFonts w:ascii="Candara Light" w:hAnsi="Candara Light"/>
        </w:rPr>
        <w:t xml:space="preserve">lower fat milk or lactose reduced milk available to drink at least </w:t>
      </w:r>
      <w:r w:rsidRPr="00AE69B0">
        <w:rPr>
          <w:rFonts w:ascii="Candara Light" w:hAnsi="Candara Light"/>
          <w:b/>
        </w:rPr>
        <w:t>once</w:t>
      </w:r>
      <w:r w:rsidRPr="00AE69B0">
        <w:rPr>
          <w:rFonts w:ascii="Candara Light" w:hAnsi="Candara Light"/>
        </w:rPr>
        <w:t xml:space="preserve"> a day during school hours or the lunch break at a fair cost or free of charge to all pupils who are entitled.</w:t>
      </w:r>
    </w:p>
    <w:bookmarkEnd w:id="24"/>
    <w:p w14:paraId="1BB81C39" w14:textId="7BE1EC06" w:rsidR="00F92B1C" w:rsidRPr="00AE69B0" w:rsidRDefault="00F92B1C" w:rsidP="007E57CA">
      <w:pPr>
        <w:ind w:left="0"/>
        <w:rPr>
          <w:rFonts w:ascii="Candara Light" w:hAnsi="Candara Light"/>
        </w:rPr>
      </w:pPr>
      <w:r w:rsidRPr="00AE69B0">
        <w:rPr>
          <w:rFonts w:ascii="Candara Light" w:hAnsi="Candara Light"/>
        </w:rPr>
        <w:t>Up to one third of a pint of milk is available to all children free of charge, regardless of their family circumstances up to the age of 5.</w:t>
      </w:r>
    </w:p>
    <w:p w14:paraId="011F78B9" w14:textId="30DBF81C" w:rsidR="00F92B1C" w:rsidRPr="00AE69B0" w:rsidRDefault="00F92B1C" w:rsidP="007E57CA">
      <w:pPr>
        <w:ind w:left="0"/>
        <w:rPr>
          <w:rFonts w:ascii="Candara Light" w:hAnsi="Candara Light"/>
        </w:rPr>
      </w:pPr>
      <w:r w:rsidRPr="00AE69B0">
        <w:rPr>
          <w:rFonts w:ascii="Candara Light" w:hAnsi="Candara Light"/>
        </w:rPr>
        <w:t>When a child has their 5</w:t>
      </w:r>
      <w:r w:rsidRPr="00AE69B0">
        <w:rPr>
          <w:rFonts w:ascii="Candara Light" w:hAnsi="Candara Light"/>
          <w:vertAlign w:val="superscript"/>
        </w:rPr>
        <w:t>th</w:t>
      </w:r>
      <w:r w:rsidRPr="00AE69B0">
        <w:rPr>
          <w:rFonts w:ascii="Candara Light" w:hAnsi="Candara Light"/>
        </w:rPr>
        <w:t xml:space="preserve"> birthday, a small charge will be made towards the cost of continuing to provide this single portion of milk to those parents </w:t>
      </w:r>
      <w:r w:rsidR="004F78D8" w:rsidRPr="00AE69B0">
        <w:rPr>
          <w:rFonts w:ascii="Candara Light" w:hAnsi="Candara Light"/>
        </w:rPr>
        <w:t xml:space="preserve">and carers </w:t>
      </w:r>
      <w:r w:rsidRPr="00AE69B0">
        <w:rPr>
          <w:rFonts w:ascii="Candara Light" w:hAnsi="Candara Light"/>
        </w:rPr>
        <w:t>who want their children to continue receiving it.</w:t>
      </w:r>
    </w:p>
    <w:p w14:paraId="2F6705A8" w14:textId="77777777" w:rsidR="00F92B1C" w:rsidRPr="00AE69B0" w:rsidRDefault="00F92B1C" w:rsidP="007E57CA">
      <w:pPr>
        <w:ind w:left="0"/>
        <w:rPr>
          <w:rFonts w:ascii="Candara Light" w:hAnsi="Candara Light"/>
          <w:color w:val="000000"/>
        </w:rPr>
      </w:pPr>
      <w:r w:rsidRPr="00AE69B0">
        <w:rPr>
          <w:rFonts w:ascii="Candara Light" w:hAnsi="Candara Light"/>
        </w:rPr>
        <w:t xml:space="preserve">Children who have reached the age of 5 and have not yet reached the age of 19 can continue to receive up to one third of a pint of milk free of charge if their family has been able to successfully </w:t>
      </w:r>
      <w:hyperlink r:id="rId19" w:history="1">
        <w:r w:rsidRPr="00AE69B0">
          <w:rPr>
            <w:rStyle w:val="Hyperlink"/>
            <w:rFonts w:ascii="Candara Light" w:hAnsi="Candara Light"/>
          </w:rPr>
          <w:t>apply for free school meals - GOV.UK (www.gov.uk)</w:t>
        </w:r>
      </w:hyperlink>
      <w:r w:rsidRPr="00AE69B0">
        <w:rPr>
          <w:rFonts w:ascii="Candara Light" w:hAnsi="Candara Light"/>
        </w:rPr>
        <w:t xml:space="preserve">. </w:t>
      </w:r>
    </w:p>
    <w:p w14:paraId="1E50DD92" w14:textId="322A1C3D" w:rsidR="00F92B1C" w:rsidRPr="00AE69B0" w:rsidRDefault="00F92B1C" w:rsidP="007E57CA">
      <w:pPr>
        <w:ind w:left="0"/>
        <w:rPr>
          <w:rFonts w:ascii="Candara Light" w:hAnsi="Candara Light"/>
          <w:color w:val="231F20"/>
          <w:shd w:val="clear" w:color="auto" w:fill="FFFFFF"/>
        </w:rPr>
      </w:pPr>
      <w:bookmarkStart w:id="25" w:name="_Hlk51226559"/>
      <w:r w:rsidRPr="00AE69B0">
        <w:rPr>
          <w:rFonts w:ascii="Candara Light" w:hAnsi="Candara Light"/>
        </w:rPr>
        <w:t xml:space="preserve">In the case of infant pupils who are entitled to a universal </w:t>
      </w:r>
      <w:r w:rsidR="006B2EA1" w:rsidRPr="00AE69B0">
        <w:rPr>
          <w:rFonts w:ascii="Candara Light" w:hAnsi="Candara Light"/>
        </w:rPr>
        <w:t xml:space="preserve">infant </w:t>
      </w:r>
      <w:r w:rsidRPr="00AE69B0">
        <w:rPr>
          <w:rFonts w:ascii="Candara Light" w:hAnsi="Candara Light"/>
        </w:rPr>
        <w:t xml:space="preserve">free school meal, </w:t>
      </w:r>
      <w:r w:rsidRPr="00AE69B0">
        <w:rPr>
          <w:rFonts w:ascii="Candara Light" w:hAnsi="Candara Light"/>
          <w:color w:val="231F20"/>
          <w:shd w:val="clear" w:color="auto" w:fill="FFFFFF"/>
        </w:rPr>
        <w:t xml:space="preserve">milk must be offered free to those pupils </w:t>
      </w:r>
      <w:r w:rsidRPr="00AE69B0">
        <w:rPr>
          <w:rFonts w:ascii="Candara Light" w:hAnsi="Candara Light"/>
          <w:b/>
          <w:color w:val="231F20"/>
          <w:shd w:val="clear" w:color="auto" w:fill="FFFFFF"/>
        </w:rPr>
        <w:t>if</w:t>
      </w:r>
      <w:r w:rsidRPr="00AE69B0">
        <w:rPr>
          <w:rFonts w:ascii="Candara Light" w:hAnsi="Candara Light"/>
          <w:color w:val="231F20"/>
          <w:shd w:val="clear" w:color="auto" w:fill="FFFFFF"/>
        </w:rPr>
        <w:t xml:space="preserve"> it forms part of the school lunch.  If milk is offered at any other time during the school day instead, it will only be free for </w:t>
      </w:r>
      <w:r w:rsidR="006B2EA1" w:rsidRPr="00AE69B0">
        <w:rPr>
          <w:rFonts w:ascii="Candara Light" w:hAnsi="Candara Light"/>
          <w:color w:val="231F20"/>
          <w:shd w:val="clear" w:color="auto" w:fill="FFFFFF"/>
        </w:rPr>
        <w:t xml:space="preserve">those </w:t>
      </w:r>
      <w:r w:rsidRPr="00AE69B0">
        <w:rPr>
          <w:rFonts w:ascii="Candara Light" w:hAnsi="Candara Light"/>
          <w:color w:val="231F20"/>
          <w:shd w:val="clear" w:color="auto" w:fill="FFFFFF"/>
        </w:rPr>
        <w:t xml:space="preserve">infants who have an underlying </w:t>
      </w:r>
      <w:r w:rsidR="006B2EA1" w:rsidRPr="00AE69B0">
        <w:rPr>
          <w:rFonts w:ascii="Candara Light" w:hAnsi="Candara Light"/>
          <w:color w:val="231F20"/>
          <w:shd w:val="clear" w:color="auto" w:fill="FFFFFF"/>
        </w:rPr>
        <w:t xml:space="preserve">income-related </w:t>
      </w:r>
      <w:r w:rsidRPr="00AE69B0">
        <w:rPr>
          <w:rFonts w:ascii="Candara Light" w:hAnsi="Candara Light"/>
          <w:color w:val="231F20"/>
          <w:shd w:val="clear" w:color="auto" w:fill="FFFFFF"/>
        </w:rPr>
        <w:t>entitlement to free school meals.</w:t>
      </w:r>
    </w:p>
    <w:p w14:paraId="1F50D95C" w14:textId="018549A2" w:rsidR="00F92B1C" w:rsidRPr="00AE69B0" w:rsidRDefault="00F92B1C" w:rsidP="007E57CA">
      <w:pPr>
        <w:ind w:left="0"/>
        <w:rPr>
          <w:rFonts w:ascii="Candara Light" w:hAnsi="Candara Light"/>
          <w:color w:val="000000"/>
        </w:rPr>
      </w:pPr>
      <w:r w:rsidRPr="00AE69B0">
        <w:rPr>
          <w:rFonts w:ascii="Candara Light" w:hAnsi="Candara Light"/>
        </w:rPr>
        <w:t xml:space="preserve">A parent </w:t>
      </w:r>
      <w:r w:rsidR="00B41279" w:rsidRPr="00AE69B0">
        <w:rPr>
          <w:rFonts w:ascii="Candara Light" w:hAnsi="Candara Light"/>
        </w:rPr>
        <w:t xml:space="preserve">or carer </w:t>
      </w:r>
      <w:r w:rsidRPr="00AE69B0">
        <w:rPr>
          <w:rFonts w:ascii="Candara Light" w:hAnsi="Candara Light"/>
        </w:rPr>
        <w:t>who wishes their child to receive more than one portion of milk per day must pay the full cost of each additional portion, even when their first portion is free due to an entitlement.</w:t>
      </w:r>
    </w:p>
    <w:p w14:paraId="7BAF59CD" w14:textId="374B7675" w:rsidR="00F92B1C" w:rsidRPr="00AE69B0" w:rsidRDefault="00F92B1C" w:rsidP="007E57CA">
      <w:pPr>
        <w:ind w:left="0"/>
        <w:rPr>
          <w:rFonts w:ascii="Candara Light" w:hAnsi="Candara Light"/>
        </w:rPr>
      </w:pPr>
      <w:bookmarkStart w:id="26" w:name="_Hlk51226593"/>
      <w:bookmarkEnd w:id="25"/>
      <w:r w:rsidRPr="00AE69B0">
        <w:rPr>
          <w:rFonts w:ascii="Candara Light" w:hAnsi="Candara Light"/>
          <w:color w:val="000000"/>
        </w:rPr>
        <w:t xml:space="preserve">For more information about our milk scheme and the current charges, please </w:t>
      </w:r>
      <w:r w:rsidRPr="00AE69B0">
        <w:rPr>
          <w:rFonts w:ascii="Candara Light" w:hAnsi="Candara Light"/>
        </w:rPr>
        <w:t>ask at the school office.</w:t>
      </w:r>
    </w:p>
    <w:p w14:paraId="4C0C652B" w14:textId="37D9E8DF" w:rsidR="005B33E7" w:rsidRPr="00AE69B0" w:rsidRDefault="005B33E7" w:rsidP="007E57CA">
      <w:pPr>
        <w:pStyle w:val="Heading2"/>
      </w:pPr>
      <w:bookmarkStart w:id="27" w:name="_Toc144316340"/>
      <w:bookmarkEnd w:id="26"/>
      <w:r w:rsidRPr="00AE69B0">
        <w:t>Certain early years provision</w:t>
      </w:r>
      <w:bookmarkEnd w:id="27"/>
    </w:p>
    <w:p w14:paraId="5A880113" w14:textId="5504D52C" w:rsidR="00753114" w:rsidRPr="00582013" w:rsidRDefault="00753114" w:rsidP="00753114">
      <w:pPr>
        <w:ind w:left="0"/>
        <w:rPr>
          <w:rFonts w:ascii="Candara Light" w:hAnsi="Candara Light"/>
        </w:rPr>
      </w:pPr>
      <w:bookmarkStart w:id="28" w:name="_Toc144316341"/>
      <w:r w:rsidRPr="00582013">
        <w:rPr>
          <w:rFonts w:ascii="Candara Light" w:hAnsi="Candara Light"/>
        </w:rPr>
        <w:t>Government funding covering the cost of delivering 15 or 30 hours a week of free, high quality, flexible childcare for children aged 3-4 years and for some 2-year-olds does not include the cost of meals, snacks, consumables such as nappies or sunscreen, additional hours or additional services such as trips or outings for which there will be charges.  Our school website contains details of the additional charges</w:t>
      </w:r>
      <w:r w:rsidRPr="00582013">
        <w:rPr>
          <w:rFonts w:ascii="Candara Light" w:hAnsi="Candara Light"/>
        </w:rPr>
        <w:t>.</w:t>
      </w:r>
    </w:p>
    <w:p w14:paraId="0169F6B7" w14:textId="77777777" w:rsidR="00753114" w:rsidRPr="00582013" w:rsidRDefault="00753114" w:rsidP="00753114">
      <w:pPr>
        <w:ind w:left="0"/>
        <w:rPr>
          <w:rFonts w:ascii="Candara Light" w:hAnsi="Candara Light"/>
        </w:rPr>
      </w:pPr>
      <w:bookmarkStart w:id="29" w:name="_Hlk214365428"/>
      <w:r w:rsidRPr="00582013">
        <w:rPr>
          <w:rFonts w:ascii="Candara Light" w:hAnsi="Candara Light"/>
        </w:rPr>
        <w:t xml:space="preserve">Additional hours and services will be charged at the current hourly rate where hours are not fully funded as Early Education defined by the local authority (for definitions see our official ‘parental declaration form’).  This includes the lunchtime period between sessions. </w:t>
      </w:r>
    </w:p>
    <w:p w14:paraId="54621434" w14:textId="5D4FEACC" w:rsidR="00753114" w:rsidRPr="00582013" w:rsidRDefault="00753114" w:rsidP="00753114">
      <w:pPr>
        <w:ind w:left="0"/>
        <w:rPr>
          <w:rFonts w:ascii="Candara Light" w:hAnsi="Candara Light"/>
        </w:rPr>
      </w:pPr>
      <w:r w:rsidRPr="00582013">
        <w:rPr>
          <w:rFonts w:ascii="Candara Light" w:hAnsi="Candara Light"/>
        </w:rPr>
        <w:t xml:space="preserve">As recommended by Westmorland &amp; Furness local authority, we have adopted the ‘parental declaration form’ that they have given us.  It is based on the </w:t>
      </w:r>
      <w:hyperlink r:id="rId20" w:history="1">
        <w:r w:rsidRPr="00582013">
          <w:rPr>
            <w:rStyle w:val="Hyperlink"/>
            <w:rFonts w:ascii="Candara Light" w:hAnsi="Candara Light"/>
          </w:rPr>
          <w:t>Free early years provision and childcare: model agreement - GOV.UK</w:t>
        </w:r>
      </w:hyperlink>
      <w:r w:rsidRPr="00582013">
        <w:rPr>
          <w:rFonts w:ascii="Candara Light" w:hAnsi="Candara Light"/>
        </w:rPr>
        <w:t xml:space="preserve"> issued by the DfE.  The form is intended for use by parents and carers wishing to claim the free entitlement.  </w:t>
      </w:r>
      <w:bookmarkEnd w:id="29"/>
      <w:r w:rsidRPr="00582013">
        <w:rPr>
          <w:rFonts w:ascii="Candara Light" w:hAnsi="Candara Light"/>
        </w:rPr>
        <w:t xml:space="preserve">  </w:t>
      </w:r>
    </w:p>
    <w:p w14:paraId="51ADF910" w14:textId="77777777" w:rsidR="00753114" w:rsidRDefault="00753114" w:rsidP="00753114">
      <w:pPr>
        <w:ind w:left="0"/>
        <w:rPr>
          <w:rFonts w:ascii="Candara Light" w:hAnsi="Candara Light"/>
        </w:rPr>
      </w:pPr>
      <w:r w:rsidRPr="00582013">
        <w:rPr>
          <w:rFonts w:ascii="Candara Light" w:hAnsi="Candara Light"/>
        </w:rPr>
        <w:t xml:space="preserve">The free entitlements will be delivered consistently so that all children accessing any of the free entitlements will receive the same quality and access to provision, regardless of whether they opt to pay for additional hours and/or services. </w:t>
      </w:r>
    </w:p>
    <w:p w14:paraId="23E0C715" w14:textId="77777777" w:rsidR="00BA7415" w:rsidRPr="00BA7415" w:rsidRDefault="00BA7415" w:rsidP="00BA7415">
      <w:pPr>
        <w:ind w:left="0"/>
        <w:rPr>
          <w:rFonts w:ascii="Candara Light" w:hAnsi="Candara Light"/>
        </w:rPr>
      </w:pPr>
      <w:r w:rsidRPr="00BA7415">
        <w:rPr>
          <w:rFonts w:ascii="Candara Light" w:hAnsi="Candara Light"/>
        </w:rPr>
        <w:t>We will not charge a deposit to secure a child’s free place and there is no requirement to pay a registration fee as a condition of taking up a child’s free place.  If, at any time, we decide to charge a fully refundable deposit to secure a child’s place, we will refund it in full within a reasonable time period.</w:t>
      </w:r>
    </w:p>
    <w:p w14:paraId="0C9DFC32" w14:textId="60FC01B2" w:rsidR="00BA7415" w:rsidRPr="00BA7415" w:rsidRDefault="00BA7415" w:rsidP="00BA7415">
      <w:pPr>
        <w:ind w:left="0"/>
        <w:rPr>
          <w:rFonts w:ascii="Candara Light" w:hAnsi="Candara Light"/>
        </w:rPr>
      </w:pPr>
      <w:r w:rsidRPr="00BA7415">
        <w:rPr>
          <w:rFonts w:ascii="Candara Light" w:hAnsi="Candara Light"/>
        </w:rPr>
        <w:t>We will also not charge ‘top up fees’ to recoup the difference between the amount received from the Local Authority and the current hourly rate.</w:t>
      </w:r>
    </w:p>
    <w:p w14:paraId="4E5FE171" w14:textId="63338F46" w:rsidR="00EF1C8B" w:rsidRPr="00AE69B0" w:rsidRDefault="00EF1C8B" w:rsidP="007E57CA">
      <w:pPr>
        <w:pStyle w:val="Heading2"/>
      </w:pPr>
      <w:r w:rsidRPr="00AE69B0">
        <w:t>Damage to property and breakages</w:t>
      </w:r>
      <w:bookmarkEnd w:id="28"/>
    </w:p>
    <w:p w14:paraId="4F588630" w14:textId="2AA740AA" w:rsidR="00EF1C8B" w:rsidRPr="00AE69B0" w:rsidRDefault="00EF1C8B" w:rsidP="007E57CA">
      <w:pPr>
        <w:ind w:left="0"/>
        <w:rPr>
          <w:rFonts w:ascii="Candara Light" w:hAnsi="Candara Light"/>
        </w:rPr>
      </w:pPr>
      <w:r w:rsidRPr="00AE69B0">
        <w:rPr>
          <w:rFonts w:ascii="Candara Light" w:hAnsi="Candara Light"/>
        </w:rPr>
        <w:t>The school will attempt to recover some, or all the costs incurred repairing wilful or culpably negligent damage or breakage of school property or property belonging to a third party where the school has been charged.  The actual am</w:t>
      </w:r>
      <w:r w:rsidR="007E57CA">
        <w:rPr>
          <w:rFonts w:ascii="Candara Light" w:hAnsi="Candara Light"/>
        </w:rPr>
        <w:t>ount will be determined by the H</w:t>
      </w:r>
      <w:r w:rsidRPr="00AE69B0">
        <w:rPr>
          <w:rFonts w:ascii="Candara Light" w:hAnsi="Candara Light"/>
        </w:rPr>
        <w:t xml:space="preserve">eadteacher. </w:t>
      </w:r>
    </w:p>
    <w:p w14:paraId="60FBC622" w14:textId="0F61E732" w:rsidR="001F0317" w:rsidRPr="00AE69B0" w:rsidRDefault="00F63277" w:rsidP="007E57CA">
      <w:pPr>
        <w:pStyle w:val="Heading1"/>
      </w:pPr>
      <w:bookmarkStart w:id="30" w:name="_Activities_Wholly_During"/>
      <w:bookmarkStart w:id="31" w:name="_Optional_Extras_1"/>
      <w:bookmarkStart w:id="32" w:name="_Music_Tuition"/>
      <w:bookmarkStart w:id="33" w:name="_Toc144316343"/>
      <w:bookmarkEnd w:id="30"/>
      <w:bookmarkEnd w:id="31"/>
      <w:bookmarkEnd w:id="32"/>
      <w:r w:rsidRPr="00AE69B0">
        <w:lastRenderedPageBreak/>
        <w:t xml:space="preserve">Calculating </w:t>
      </w:r>
      <w:r w:rsidR="000D2044" w:rsidRPr="00AE69B0">
        <w:t>c</w:t>
      </w:r>
      <w:r w:rsidRPr="00AE69B0">
        <w:t>harges</w:t>
      </w:r>
      <w:r w:rsidR="008C26FC" w:rsidRPr="00AE69B0">
        <w:t xml:space="preserve"> and remission</w:t>
      </w:r>
      <w:bookmarkEnd w:id="33"/>
    </w:p>
    <w:p w14:paraId="6068EF63" w14:textId="77777777" w:rsidR="008C26FC" w:rsidRPr="00AE69B0" w:rsidRDefault="008C26FC" w:rsidP="007E57CA">
      <w:pPr>
        <w:ind w:left="0"/>
        <w:rPr>
          <w:rFonts w:ascii="Candara Light" w:hAnsi="Candara Light"/>
        </w:rPr>
      </w:pPr>
      <w:r w:rsidRPr="00AE69B0">
        <w:rPr>
          <w:rFonts w:ascii="Candara Light" w:hAnsi="Candara Light"/>
        </w:rPr>
        <w:t>The principles of best value will be applied when planning activities that incur costs to school and/or charges to parents and carers.</w:t>
      </w:r>
    </w:p>
    <w:p w14:paraId="35ECDF4B" w14:textId="67380C96" w:rsidR="00703BCB" w:rsidRPr="00AE69B0" w:rsidRDefault="00703BCB" w:rsidP="007E57CA">
      <w:pPr>
        <w:ind w:left="0"/>
        <w:rPr>
          <w:rFonts w:ascii="Candara Light" w:hAnsi="Candara Light"/>
        </w:rPr>
      </w:pPr>
      <w:r w:rsidRPr="00AE69B0">
        <w:rPr>
          <w:rFonts w:ascii="Candara Light" w:hAnsi="Candara Light"/>
        </w:rPr>
        <w:t xml:space="preserve">When charges are made for </w:t>
      </w:r>
      <w:r w:rsidR="00F61D8F" w:rsidRPr="00AE69B0">
        <w:rPr>
          <w:rFonts w:ascii="Candara Light" w:hAnsi="Candara Light"/>
        </w:rPr>
        <w:t>activities,</w:t>
      </w:r>
      <w:r w:rsidR="00D63EEB" w:rsidRPr="00AE69B0">
        <w:rPr>
          <w:rFonts w:ascii="Candara Light" w:hAnsi="Candara Light"/>
        </w:rPr>
        <w:t xml:space="preserve"> </w:t>
      </w:r>
      <w:r w:rsidRPr="00AE69B0">
        <w:rPr>
          <w:rFonts w:ascii="Candara Light" w:hAnsi="Candara Light"/>
        </w:rPr>
        <w:t>they will be based on the actual costs incurred, divided by the total number of pupils participating.  There will be no levy on those who can</w:t>
      </w:r>
      <w:r w:rsidR="00CC0668" w:rsidRPr="00AE69B0">
        <w:rPr>
          <w:rFonts w:ascii="Candara Light" w:hAnsi="Candara Light"/>
        </w:rPr>
        <w:t xml:space="preserve"> </w:t>
      </w:r>
      <w:r w:rsidRPr="00AE69B0">
        <w:rPr>
          <w:rFonts w:ascii="Candara Light" w:hAnsi="Candara Light"/>
        </w:rPr>
        <w:t>pay to support those who can’</w:t>
      </w:r>
      <w:r w:rsidR="00CC0668" w:rsidRPr="00AE69B0">
        <w:rPr>
          <w:rFonts w:ascii="Candara Light" w:hAnsi="Candara Light"/>
        </w:rPr>
        <w:t>t</w:t>
      </w:r>
      <w:r w:rsidRPr="00AE69B0">
        <w:rPr>
          <w:rFonts w:ascii="Candara Light" w:hAnsi="Candara Light"/>
        </w:rPr>
        <w:t>.  Support for cases of hardship will come through applicable funding such as pupil premium mon</w:t>
      </w:r>
      <w:r w:rsidR="00D63EEB" w:rsidRPr="00AE69B0">
        <w:rPr>
          <w:rFonts w:ascii="Candara Light" w:hAnsi="Candara Light"/>
        </w:rPr>
        <w:t>ey</w:t>
      </w:r>
      <w:r w:rsidRPr="00AE69B0">
        <w:rPr>
          <w:rFonts w:ascii="Candara Light" w:hAnsi="Candara Light"/>
        </w:rPr>
        <w:t>, specified voluntary contributions</w:t>
      </w:r>
      <w:r w:rsidR="00AE69B0" w:rsidRPr="00AE69B0">
        <w:rPr>
          <w:rFonts w:ascii="Candara Light" w:hAnsi="Candara Light" w:cs="Arial"/>
        </w:rPr>
        <w:t xml:space="preserve"> </w:t>
      </w:r>
      <w:r w:rsidRPr="00AE69B0">
        <w:rPr>
          <w:rFonts w:ascii="Candara Light" w:hAnsi="Candara Light"/>
        </w:rPr>
        <w:t>and fundraising.</w:t>
      </w:r>
    </w:p>
    <w:p w14:paraId="69A46915" w14:textId="0800DBD2" w:rsidR="00872983" w:rsidRPr="00AE69B0" w:rsidRDefault="00872983" w:rsidP="007E57CA">
      <w:pPr>
        <w:ind w:left="0"/>
        <w:rPr>
          <w:rFonts w:ascii="Candara Light" w:hAnsi="Candara Light"/>
        </w:rPr>
      </w:pPr>
      <w:r w:rsidRPr="00AE69B0">
        <w:rPr>
          <w:rFonts w:ascii="Candara Light" w:hAnsi="Candara Light"/>
        </w:rPr>
        <w:t xml:space="preserve">In some circumstances, school may not charge for items or activities set out in section 5 of this policy.  This </w:t>
      </w:r>
      <w:r w:rsidR="00095A51" w:rsidRPr="00AE69B0">
        <w:rPr>
          <w:rFonts w:ascii="Candara Light" w:hAnsi="Candara Light"/>
        </w:rPr>
        <w:t xml:space="preserve">waiving of charges is called </w:t>
      </w:r>
      <w:r w:rsidR="00C438DD" w:rsidRPr="00AE69B0">
        <w:rPr>
          <w:rFonts w:ascii="Candara Light" w:hAnsi="Candara Light"/>
        </w:rPr>
        <w:t>remission</w:t>
      </w:r>
      <w:r w:rsidR="00095A51" w:rsidRPr="00AE69B0">
        <w:rPr>
          <w:rFonts w:ascii="Candara Light" w:hAnsi="Candara Light"/>
        </w:rPr>
        <w:t xml:space="preserve">.  It </w:t>
      </w:r>
      <w:r w:rsidRPr="00AE69B0">
        <w:rPr>
          <w:rFonts w:ascii="Candara Light" w:hAnsi="Candara Light"/>
        </w:rPr>
        <w:t xml:space="preserve">will be at the discretion of the Governing Body and will depend on the </w:t>
      </w:r>
      <w:r w:rsidR="001C76EF" w:rsidRPr="00AE69B0">
        <w:rPr>
          <w:rFonts w:ascii="Candara Light" w:hAnsi="Candara Light"/>
        </w:rPr>
        <w:t>reasons for the charges and the circumstances of the recipient</w:t>
      </w:r>
      <w:r w:rsidR="00095A51" w:rsidRPr="00AE69B0">
        <w:rPr>
          <w:rFonts w:ascii="Candara Light" w:hAnsi="Candara Light"/>
        </w:rPr>
        <w:t>s</w:t>
      </w:r>
      <w:r w:rsidRPr="00AE69B0">
        <w:rPr>
          <w:rFonts w:ascii="Candara Light" w:hAnsi="Candara Light"/>
        </w:rPr>
        <w:t>.</w:t>
      </w:r>
    </w:p>
    <w:p w14:paraId="5B5274B8" w14:textId="029ED592" w:rsidR="00872983" w:rsidRPr="00AE69B0" w:rsidRDefault="00B375E2" w:rsidP="007E57CA">
      <w:pPr>
        <w:ind w:left="0"/>
        <w:rPr>
          <w:rFonts w:ascii="Candara Light" w:hAnsi="Candara Light"/>
        </w:rPr>
      </w:pPr>
      <w:r w:rsidRPr="00AE69B0">
        <w:rPr>
          <w:rFonts w:ascii="Candara Light" w:hAnsi="Candara Light"/>
        </w:rPr>
        <w:t>P</w:t>
      </w:r>
      <w:r w:rsidR="00872983" w:rsidRPr="00AE69B0">
        <w:rPr>
          <w:rFonts w:ascii="Candara Light" w:hAnsi="Candara Light"/>
        </w:rPr>
        <w:t xml:space="preserve">upils </w:t>
      </w:r>
      <w:r w:rsidR="00C438DD" w:rsidRPr="00AE69B0">
        <w:rPr>
          <w:rFonts w:ascii="Candara Light" w:hAnsi="Candara Light"/>
        </w:rPr>
        <w:t xml:space="preserve">who are </w:t>
      </w:r>
      <w:r w:rsidR="0088435E">
        <w:rPr>
          <w:rFonts w:ascii="Candara Light" w:hAnsi="Candara Light"/>
        </w:rPr>
        <w:t>‘cared for’</w:t>
      </w:r>
      <w:r w:rsidR="00C438DD" w:rsidRPr="00AE69B0">
        <w:rPr>
          <w:rFonts w:ascii="Candara Light" w:hAnsi="Candara Light"/>
        </w:rPr>
        <w:t xml:space="preserve"> by a local authority or </w:t>
      </w:r>
      <w:r w:rsidR="00872983" w:rsidRPr="00AE69B0">
        <w:rPr>
          <w:rFonts w:ascii="Candara Light" w:hAnsi="Candara Light"/>
        </w:rPr>
        <w:t xml:space="preserve">whose parents </w:t>
      </w:r>
      <w:r w:rsidR="00325D65" w:rsidRPr="00AE69B0">
        <w:rPr>
          <w:rFonts w:ascii="Candara Light" w:hAnsi="Candara Light"/>
        </w:rPr>
        <w:t xml:space="preserve">or carers </w:t>
      </w:r>
      <w:r w:rsidR="00872983" w:rsidRPr="00AE69B0">
        <w:rPr>
          <w:rFonts w:ascii="Candara Light" w:hAnsi="Candara Light"/>
        </w:rPr>
        <w:t>are receiving specified benefits</w:t>
      </w:r>
      <w:r w:rsidRPr="00AE69B0">
        <w:rPr>
          <w:rFonts w:ascii="Candara Light" w:hAnsi="Candara Light"/>
        </w:rPr>
        <w:t xml:space="preserve"> are entitled to full remission of some charges outlined in Section 5</w:t>
      </w:r>
      <w:r w:rsidR="00872983" w:rsidRPr="00AE69B0">
        <w:rPr>
          <w:rFonts w:ascii="Candara Light" w:hAnsi="Candara Light"/>
        </w:rPr>
        <w:t xml:space="preserve">. </w:t>
      </w:r>
      <w:r w:rsidR="00325D65" w:rsidRPr="00AE69B0">
        <w:rPr>
          <w:rFonts w:ascii="Candara Light" w:hAnsi="Candara Light"/>
        </w:rPr>
        <w:t xml:space="preserve"> </w:t>
      </w:r>
      <w:r w:rsidR="00872983" w:rsidRPr="00AE69B0">
        <w:rPr>
          <w:rFonts w:ascii="Candara Light" w:hAnsi="Candara Light"/>
        </w:rPr>
        <w:t xml:space="preserve">This </w:t>
      </w:r>
      <w:r w:rsidR="00095A51" w:rsidRPr="00AE69B0">
        <w:rPr>
          <w:rFonts w:ascii="Candara Light" w:hAnsi="Candara Light"/>
        </w:rPr>
        <w:t xml:space="preserve">entitlement </w:t>
      </w:r>
      <w:r w:rsidR="00872983" w:rsidRPr="00AE69B0">
        <w:rPr>
          <w:rFonts w:ascii="Candara Light" w:hAnsi="Candara Light"/>
        </w:rPr>
        <w:t xml:space="preserve">is subject to change but usually equates to pupils being eligible for free school meals (except </w:t>
      </w:r>
      <w:r w:rsidR="00325D65" w:rsidRPr="00AE69B0">
        <w:rPr>
          <w:rFonts w:ascii="Candara Light" w:hAnsi="Candara Light"/>
        </w:rPr>
        <w:t xml:space="preserve">when they are an infant only eligible under the universal </w:t>
      </w:r>
      <w:r w:rsidR="00872983" w:rsidRPr="00AE69B0">
        <w:rPr>
          <w:rFonts w:ascii="Candara Light" w:hAnsi="Candara Light"/>
        </w:rPr>
        <w:t>infant</w:t>
      </w:r>
      <w:r w:rsidR="00325D65" w:rsidRPr="00AE69B0">
        <w:rPr>
          <w:rFonts w:ascii="Candara Light" w:hAnsi="Candara Light"/>
        </w:rPr>
        <w:t xml:space="preserve"> free school meal scheme</w:t>
      </w:r>
      <w:r w:rsidR="00872983" w:rsidRPr="00AE69B0">
        <w:rPr>
          <w:rFonts w:ascii="Candara Light" w:hAnsi="Candara Light"/>
        </w:rPr>
        <w:t xml:space="preserve">). </w:t>
      </w:r>
      <w:r w:rsidR="00325D65" w:rsidRPr="00AE69B0">
        <w:rPr>
          <w:rFonts w:ascii="Candara Light" w:hAnsi="Candara Light"/>
        </w:rPr>
        <w:t xml:space="preserve"> </w:t>
      </w:r>
      <w:r w:rsidR="00C438DD" w:rsidRPr="00AE69B0">
        <w:rPr>
          <w:rFonts w:ascii="Candara Light" w:hAnsi="Candara Light"/>
        </w:rPr>
        <w:t xml:space="preserve">To find out which benefits are specified </w:t>
      </w:r>
      <w:r w:rsidRPr="00AE69B0">
        <w:rPr>
          <w:rFonts w:ascii="Candara Light" w:hAnsi="Candara Light"/>
        </w:rPr>
        <w:t xml:space="preserve">and eligible for </w:t>
      </w:r>
      <w:r w:rsidR="001C76EF" w:rsidRPr="00AE69B0">
        <w:rPr>
          <w:rFonts w:ascii="Candara Light" w:hAnsi="Candara Light"/>
        </w:rPr>
        <w:t xml:space="preserve">full </w:t>
      </w:r>
      <w:r w:rsidRPr="00AE69B0">
        <w:rPr>
          <w:rFonts w:ascii="Candara Light" w:hAnsi="Candara Light"/>
        </w:rPr>
        <w:t xml:space="preserve">remission, </w:t>
      </w:r>
      <w:r w:rsidR="00C438DD" w:rsidRPr="00AE69B0">
        <w:rPr>
          <w:rFonts w:ascii="Candara Light" w:hAnsi="Candara Light"/>
        </w:rPr>
        <w:t xml:space="preserve">see information on how to </w:t>
      </w:r>
      <w:hyperlink w:history="1">
        <w:r w:rsidR="00325D65" w:rsidRPr="00AE69B0">
          <w:rPr>
            <w:rStyle w:val="Hyperlink"/>
            <w:rFonts w:ascii="Candara Light" w:hAnsi="Candara Light"/>
          </w:rPr>
          <w:t>Apply for free school meals - GOV.UK (www.gov.uk)</w:t>
        </w:r>
      </w:hyperlink>
      <w:r w:rsidR="00872983" w:rsidRPr="00AE69B0">
        <w:rPr>
          <w:rFonts w:ascii="Candara Light" w:hAnsi="Candara Light"/>
        </w:rPr>
        <w:t>.</w:t>
      </w:r>
    </w:p>
    <w:p w14:paraId="1052BD55" w14:textId="4B505362" w:rsidR="00325D65" w:rsidRPr="00AE69B0" w:rsidRDefault="00325D65" w:rsidP="007E57CA">
      <w:pPr>
        <w:ind w:left="0"/>
        <w:rPr>
          <w:rFonts w:ascii="Candara Light" w:hAnsi="Candara Light"/>
        </w:rPr>
      </w:pPr>
      <w:r w:rsidRPr="00AE69B0">
        <w:rPr>
          <w:rFonts w:ascii="Candara Light" w:hAnsi="Candara Light"/>
        </w:rPr>
        <w:t>Charges for other 'chargeable activities' may also be fully or partly remitte</w:t>
      </w:r>
      <w:r w:rsidR="00C438DD" w:rsidRPr="00AE69B0">
        <w:rPr>
          <w:rFonts w:ascii="Candara Light" w:hAnsi="Candara Light"/>
        </w:rPr>
        <w:t>d</w:t>
      </w:r>
      <w:r w:rsidRPr="00AE69B0">
        <w:rPr>
          <w:rFonts w:ascii="Candara Light" w:hAnsi="Candara Light"/>
        </w:rPr>
        <w:t xml:space="preserve">. </w:t>
      </w:r>
      <w:r w:rsidR="001C76EF" w:rsidRPr="00AE69B0">
        <w:rPr>
          <w:rFonts w:ascii="Candara Light" w:hAnsi="Candara Light"/>
        </w:rPr>
        <w:t xml:space="preserve"> </w:t>
      </w:r>
      <w:r w:rsidRPr="00AE69B0">
        <w:rPr>
          <w:rFonts w:ascii="Candara Light" w:hAnsi="Candara Light"/>
        </w:rPr>
        <w:t xml:space="preserve">Where appropriate </w:t>
      </w:r>
      <w:r w:rsidR="00095A51" w:rsidRPr="00AE69B0">
        <w:rPr>
          <w:rFonts w:ascii="Candara Light" w:hAnsi="Candara Light"/>
        </w:rPr>
        <w:t>g</w:t>
      </w:r>
      <w:r w:rsidRPr="00AE69B0">
        <w:rPr>
          <w:rFonts w:ascii="Candara Light" w:hAnsi="Candara Light"/>
        </w:rPr>
        <w:t>overnors</w:t>
      </w:r>
      <w:r w:rsidR="00B375E2" w:rsidRPr="00AE69B0">
        <w:rPr>
          <w:rFonts w:ascii="Candara Light" w:hAnsi="Candara Light"/>
        </w:rPr>
        <w:t xml:space="preserve"> can</w:t>
      </w:r>
      <w:r w:rsidRPr="00AE69B0">
        <w:rPr>
          <w:rFonts w:ascii="Candara Light" w:hAnsi="Candara Light"/>
        </w:rPr>
        <w:t xml:space="preserve"> approve the use of the delegated budget and other funding streams such as Pupil Premium to allow 'chargeable activities' to be fully or partly remitted</w:t>
      </w:r>
    </w:p>
    <w:p w14:paraId="755F1445" w14:textId="20E077C2" w:rsidR="00325D65" w:rsidRPr="00AE69B0" w:rsidRDefault="00325D65" w:rsidP="007E57CA">
      <w:pPr>
        <w:ind w:left="0"/>
        <w:rPr>
          <w:rFonts w:ascii="Candara Light" w:hAnsi="Candara Light"/>
        </w:rPr>
      </w:pPr>
      <w:r w:rsidRPr="00AE69B0">
        <w:rPr>
          <w:rFonts w:ascii="Candara Light" w:hAnsi="Candara Light"/>
        </w:rPr>
        <w:t xml:space="preserve">Details of any remission arrangements will be made clear when parents </w:t>
      </w:r>
      <w:r w:rsidR="00526063" w:rsidRPr="00AE69B0">
        <w:rPr>
          <w:rFonts w:ascii="Candara Light" w:hAnsi="Candara Light"/>
        </w:rPr>
        <w:t xml:space="preserve">and carers </w:t>
      </w:r>
      <w:r w:rsidRPr="00AE69B0">
        <w:rPr>
          <w:rFonts w:ascii="Candara Light" w:hAnsi="Candara Light"/>
        </w:rPr>
        <w:t>are informed of charges for individual activities.</w:t>
      </w:r>
    </w:p>
    <w:p w14:paraId="4C9B974D" w14:textId="323EEB62" w:rsidR="00CC0668" w:rsidRPr="00AE69B0" w:rsidRDefault="00CC0668" w:rsidP="007E57CA">
      <w:pPr>
        <w:pStyle w:val="Heading2"/>
      </w:pPr>
      <w:bookmarkStart w:id="34" w:name="_Toc144316344"/>
      <w:r w:rsidRPr="00AE69B0">
        <w:t>Non-residential activities</w:t>
      </w:r>
      <w:bookmarkEnd w:id="34"/>
    </w:p>
    <w:p w14:paraId="358F433B" w14:textId="3D498E3E" w:rsidR="00CC0668" w:rsidRPr="00AE69B0" w:rsidRDefault="00CC0668" w:rsidP="007E57CA">
      <w:pPr>
        <w:ind w:left="0"/>
        <w:rPr>
          <w:rFonts w:ascii="Candara Light" w:hAnsi="Candara Light"/>
        </w:rPr>
      </w:pPr>
      <w:r w:rsidRPr="00AE69B0">
        <w:rPr>
          <w:rFonts w:ascii="Candara Light" w:hAnsi="Candara Light"/>
        </w:rPr>
        <w:t xml:space="preserve">Where the majority of time spent on a non-residential activity is </w:t>
      </w:r>
      <w:r w:rsidRPr="00AE69B0">
        <w:rPr>
          <w:rFonts w:ascii="Candara Light" w:hAnsi="Candara Light"/>
          <w:i/>
        </w:rPr>
        <w:t>within</w:t>
      </w:r>
      <w:r w:rsidRPr="00AE69B0">
        <w:rPr>
          <w:rFonts w:ascii="Candara Light" w:hAnsi="Candara Light"/>
        </w:rPr>
        <w:t xml:space="preserve"> normal school hours, the charging regime will be as if it happens </w:t>
      </w:r>
      <w:r w:rsidRPr="00AE69B0">
        <w:rPr>
          <w:rFonts w:ascii="Candara Light" w:hAnsi="Candara Light"/>
          <w:i/>
        </w:rPr>
        <w:t>fully within</w:t>
      </w:r>
      <w:r w:rsidRPr="00AE69B0">
        <w:rPr>
          <w:rFonts w:ascii="Candara Light" w:hAnsi="Candara Light"/>
        </w:rPr>
        <w:t xml:space="preserve"> school hours</w:t>
      </w:r>
      <w:r w:rsidR="00C1097C" w:rsidRPr="00AE69B0">
        <w:rPr>
          <w:rFonts w:ascii="Candara Light" w:hAnsi="Candara Light"/>
        </w:rPr>
        <w:t xml:space="preserve"> and no charge will be made</w:t>
      </w:r>
      <w:r w:rsidRPr="00AE69B0">
        <w:rPr>
          <w:rFonts w:ascii="Candara Light" w:hAnsi="Candara Light"/>
        </w:rPr>
        <w:t>.  The majority of time is defined as 50% or more.</w:t>
      </w:r>
      <w:r w:rsidR="00AA4BDE" w:rsidRPr="00AE69B0">
        <w:rPr>
          <w:rFonts w:ascii="Candara Light" w:hAnsi="Candara Light"/>
        </w:rPr>
        <w:t xml:space="preserve">  Parents or carers may still be asked for a voluntary contribution.</w:t>
      </w:r>
    </w:p>
    <w:p w14:paraId="54130DAB" w14:textId="720B0473" w:rsidR="00CC0668" w:rsidRPr="00AE69B0" w:rsidRDefault="00CC0668" w:rsidP="007E57CA">
      <w:pPr>
        <w:ind w:left="0"/>
        <w:rPr>
          <w:rFonts w:ascii="Candara Light" w:hAnsi="Candara Light"/>
        </w:rPr>
      </w:pPr>
      <w:r w:rsidRPr="00AE69B0">
        <w:rPr>
          <w:rFonts w:ascii="Candara Light" w:hAnsi="Candara Light"/>
        </w:rPr>
        <w:t xml:space="preserve">Where the majority of the time spent on a non-residential activity is </w:t>
      </w:r>
      <w:r w:rsidRPr="00AE69B0">
        <w:rPr>
          <w:rFonts w:ascii="Candara Light" w:hAnsi="Candara Light"/>
          <w:i/>
        </w:rPr>
        <w:t>outside</w:t>
      </w:r>
      <w:r w:rsidRPr="00AE69B0">
        <w:rPr>
          <w:rFonts w:ascii="Candara Light" w:hAnsi="Candara Light"/>
        </w:rPr>
        <w:t xml:space="preserve"> of normal school hours, the charging regime will be as if it happens </w:t>
      </w:r>
      <w:r w:rsidRPr="00AE69B0">
        <w:rPr>
          <w:rFonts w:ascii="Candara Light" w:hAnsi="Candara Light"/>
          <w:i/>
        </w:rPr>
        <w:t>fully outside</w:t>
      </w:r>
      <w:r w:rsidRPr="00AE69B0">
        <w:rPr>
          <w:rFonts w:ascii="Candara Light" w:hAnsi="Candara Light"/>
        </w:rPr>
        <w:t xml:space="preserve"> school hours </w:t>
      </w:r>
      <w:r w:rsidR="00C1097C" w:rsidRPr="00AE69B0">
        <w:rPr>
          <w:rFonts w:ascii="Candara Light" w:hAnsi="Candara Light"/>
        </w:rPr>
        <w:t>i.e.,</w:t>
      </w:r>
      <w:r w:rsidRPr="00AE69B0">
        <w:rPr>
          <w:rFonts w:ascii="Candara Light" w:hAnsi="Candara Light"/>
        </w:rPr>
        <w:t xml:space="preserve"> the activity becomes an ‘Optional Extra’ </w:t>
      </w:r>
      <w:r w:rsidR="00AA4BDE" w:rsidRPr="00AE69B0">
        <w:rPr>
          <w:rFonts w:ascii="Candara Light" w:hAnsi="Candara Light"/>
        </w:rPr>
        <w:t xml:space="preserve">and charges will be made </w:t>
      </w:r>
      <w:r w:rsidRPr="00AE69B0">
        <w:rPr>
          <w:rFonts w:ascii="Candara Light" w:hAnsi="Candara Light"/>
        </w:rPr>
        <w:t>unless it is part of the National Curriculum, or part of a syllabus for a prescribed public examination that the pupil is being prepared for at this school</w:t>
      </w:r>
      <w:r w:rsidR="00AA4BDE" w:rsidRPr="00AE69B0">
        <w:rPr>
          <w:rFonts w:ascii="Candara Light" w:hAnsi="Candara Light"/>
        </w:rPr>
        <w:t>,</w:t>
      </w:r>
      <w:r w:rsidRPr="00AE69B0">
        <w:rPr>
          <w:rFonts w:ascii="Candara Light" w:hAnsi="Candara Light"/>
        </w:rPr>
        <w:t xml:space="preserve"> or part of religious education.  The majority of time is defined, in this case, as more than 50%.</w:t>
      </w:r>
    </w:p>
    <w:p w14:paraId="7A002DC9" w14:textId="40319CF4" w:rsidR="00CC0668" w:rsidRPr="00AE69B0" w:rsidRDefault="00CC0668" w:rsidP="007E57CA">
      <w:pPr>
        <w:ind w:left="0"/>
        <w:rPr>
          <w:rFonts w:ascii="Candara Light" w:hAnsi="Candara Light"/>
        </w:rPr>
      </w:pPr>
      <w:r w:rsidRPr="00AE69B0">
        <w:rPr>
          <w:rFonts w:ascii="Candara Light" w:hAnsi="Candara Light"/>
        </w:rPr>
        <w:t xml:space="preserve">Travel time is included when considering the time spent on an activity only when it occurs during school time </w:t>
      </w:r>
      <w:r w:rsidR="00AA4BDE" w:rsidRPr="00AE69B0">
        <w:rPr>
          <w:rFonts w:ascii="Candara Light" w:hAnsi="Candara Light"/>
        </w:rPr>
        <w:t>(see definitions)</w:t>
      </w:r>
      <w:r w:rsidRPr="00AE69B0">
        <w:rPr>
          <w:rFonts w:ascii="Candara Light" w:hAnsi="Candara Light"/>
        </w:rPr>
        <w:t>.</w:t>
      </w:r>
    </w:p>
    <w:p w14:paraId="0FE4F731" w14:textId="58D3E67A" w:rsidR="00CC0668" w:rsidRPr="00AE69B0" w:rsidRDefault="00CC0668" w:rsidP="007E57CA">
      <w:pPr>
        <w:pStyle w:val="Heading2"/>
      </w:pPr>
      <w:bookmarkStart w:id="35" w:name="_Toc144316345"/>
      <w:r w:rsidRPr="00AE69B0">
        <w:t>Residential activities</w:t>
      </w:r>
      <w:bookmarkEnd w:id="35"/>
    </w:p>
    <w:p w14:paraId="639F2DE1" w14:textId="2CA9F82F" w:rsidR="00AA4BDE" w:rsidRPr="00AE69B0" w:rsidRDefault="00AA4BDE" w:rsidP="007E57CA">
      <w:pPr>
        <w:ind w:left="0"/>
        <w:rPr>
          <w:rFonts w:ascii="Candara Light" w:hAnsi="Candara Light"/>
        </w:rPr>
      </w:pPr>
      <w:r w:rsidRPr="00AE69B0">
        <w:rPr>
          <w:rFonts w:ascii="Candara Light" w:hAnsi="Candara Light"/>
        </w:rPr>
        <w:t xml:space="preserve">Parents and carers will be charged board and lodging for a pupil </w:t>
      </w:r>
      <w:r w:rsidR="00E238A2" w:rsidRPr="00AE69B0">
        <w:rPr>
          <w:rFonts w:ascii="Candara Light" w:hAnsi="Candara Light"/>
        </w:rPr>
        <w:t>to attend</w:t>
      </w:r>
      <w:r w:rsidRPr="00AE69B0">
        <w:rPr>
          <w:rFonts w:ascii="Candara Light" w:hAnsi="Candara Light"/>
        </w:rPr>
        <w:t xml:space="preserve"> a residential visit unless remission is granted.</w:t>
      </w:r>
    </w:p>
    <w:p w14:paraId="1A4DB096" w14:textId="77777777" w:rsidR="00526063" w:rsidRPr="00AE69B0" w:rsidRDefault="00AA4BDE" w:rsidP="007E57CA">
      <w:pPr>
        <w:ind w:left="0"/>
        <w:rPr>
          <w:rFonts w:ascii="Candara Light" w:hAnsi="Candara Light"/>
        </w:rPr>
      </w:pPr>
      <w:r w:rsidRPr="00AE69B0">
        <w:rPr>
          <w:rFonts w:ascii="Candara Light" w:hAnsi="Candara Light"/>
        </w:rPr>
        <w:t>To</w:t>
      </w:r>
      <w:r w:rsidR="00CC0668" w:rsidRPr="00AE69B0">
        <w:rPr>
          <w:rFonts w:ascii="Candara Light" w:hAnsi="Candara Light"/>
        </w:rPr>
        <w:t xml:space="preserve"> cover any other costs associated with a residential visit </w:t>
      </w:r>
      <w:r w:rsidR="00E238A2" w:rsidRPr="00AE69B0">
        <w:rPr>
          <w:rFonts w:ascii="Candara Light" w:hAnsi="Candara Light"/>
        </w:rPr>
        <w:t>e.g.,</w:t>
      </w:r>
      <w:r w:rsidR="00CC0668" w:rsidRPr="00AE69B0">
        <w:rPr>
          <w:rFonts w:ascii="Candara Light" w:hAnsi="Candara Light"/>
        </w:rPr>
        <w:t xml:space="preserve"> </w:t>
      </w:r>
      <w:r w:rsidR="00E238A2" w:rsidRPr="00AE69B0">
        <w:rPr>
          <w:rFonts w:ascii="Candara Light" w:hAnsi="Candara Light"/>
        </w:rPr>
        <w:t xml:space="preserve">transport, </w:t>
      </w:r>
      <w:r w:rsidR="00CC0668" w:rsidRPr="00AE69B0">
        <w:rPr>
          <w:rFonts w:ascii="Candara Light" w:hAnsi="Candara Light"/>
        </w:rPr>
        <w:t xml:space="preserve">activity tuition, for which charges cannot be made, </w:t>
      </w:r>
      <w:r w:rsidR="00526063" w:rsidRPr="00AE69B0">
        <w:rPr>
          <w:rFonts w:ascii="Candara Light" w:hAnsi="Candara Light"/>
        </w:rPr>
        <w:t>they</w:t>
      </w:r>
      <w:r w:rsidR="00CC0668" w:rsidRPr="00AE69B0">
        <w:rPr>
          <w:rFonts w:ascii="Candara Light" w:hAnsi="Candara Light"/>
        </w:rPr>
        <w:t xml:space="preserve"> will be asked to make a voluntary contribution.  No child will be denied the opportunity of attending a residential (</w:t>
      </w:r>
      <w:r w:rsidR="00E238A2" w:rsidRPr="00AE69B0">
        <w:rPr>
          <w:rFonts w:ascii="Candara Light" w:hAnsi="Candara Light"/>
        </w:rPr>
        <w:t>if</w:t>
      </w:r>
      <w:r w:rsidR="00CC0668" w:rsidRPr="00AE69B0">
        <w:rPr>
          <w:rFonts w:ascii="Candara Light" w:hAnsi="Candara Light"/>
        </w:rPr>
        <w:t xml:space="preserve"> it is not an Optional Extra) if the</w:t>
      </w:r>
      <w:r w:rsidR="00526063" w:rsidRPr="00AE69B0">
        <w:rPr>
          <w:rFonts w:ascii="Candara Light" w:hAnsi="Candara Light"/>
        </w:rPr>
        <w:t>ir</w:t>
      </w:r>
      <w:r w:rsidR="00CC0668" w:rsidRPr="00AE69B0">
        <w:rPr>
          <w:rFonts w:ascii="Candara Light" w:hAnsi="Candara Light"/>
        </w:rPr>
        <w:t xml:space="preserve"> parents </w:t>
      </w:r>
      <w:r w:rsidR="00526063" w:rsidRPr="00AE69B0">
        <w:rPr>
          <w:rFonts w:ascii="Candara Light" w:hAnsi="Candara Light"/>
        </w:rPr>
        <w:t>or carers do not c</w:t>
      </w:r>
      <w:r w:rsidR="00CC0668" w:rsidRPr="00AE69B0">
        <w:rPr>
          <w:rFonts w:ascii="Candara Light" w:hAnsi="Candara Light"/>
        </w:rPr>
        <w:t xml:space="preserve">ontribute voluntarily.  </w:t>
      </w:r>
    </w:p>
    <w:p w14:paraId="13A7E470" w14:textId="0ED5CC03" w:rsidR="00CC0668" w:rsidRPr="00AE69B0" w:rsidRDefault="00526063" w:rsidP="007E57CA">
      <w:pPr>
        <w:ind w:left="0"/>
        <w:rPr>
          <w:rFonts w:ascii="Candara Light" w:hAnsi="Candara Light"/>
        </w:rPr>
      </w:pPr>
      <w:r w:rsidRPr="00AE69B0">
        <w:rPr>
          <w:rFonts w:ascii="Candara Light" w:hAnsi="Candara Light"/>
        </w:rPr>
        <w:t xml:space="preserve">If not enough </w:t>
      </w:r>
      <w:r w:rsidR="00CC0668" w:rsidRPr="00AE69B0">
        <w:rPr>
          <w:rFonts w:ascii="Candara Light" w:hAnsi="Candara Light"/>
        </w:rPr>
        <w:t xml:space="preserve">voluntary contributions are received to cover </w:t>
      </w:r>
      <w:r w:rsidR="00B41279" w:rsidRPr="00AE69B0">
        <w:rPr>
          <w:rFonts w:ascii="Candara Light" w:hAnsi="Candara Light"/>
        </w:rPr>
        <w:t xml:space="preserve">the </w:t>
      </w:r>
      <w:r w:rsidR="00CC0668" w:rsidRPr="00AE69B0">
        <w:rPr>
          <w:rFonts w:ascii="Candara Light" w:hAnsi="Candara Light"/>
        </w:rPr>
        <w:t>cost</w:t>
      </w:r>
      <w:r w:rsidRPr="00AE69B0">
        <w:rPr>
          <w:rFonts w:ascii="Candara Light" w:hAnsi="Candara Light"/>
        </w:rPr>
        <w:t>s</w:t>
      </w:r>
      <w:r w:rsidR="00B41279" w:rsidRPr="00AE69B0">
        <w:rPr>
          <w:rFonts w:ascii="Candara Light" w:hAnsi="Candara Light"/>
        </w:rPr>
        <w:t xml:space="preserve"> of a residential</w:t>
      </w:r>
      <w:r w:rsidR="00CC0668" w:rsidRPr="00AE69B0">
        <w:rPr>
          <w:rFonts w:ascii="Candara Light" w:hAnsi="Candara Light"/>
        </w:rPr>
        <w:t xml:space="preserve">, </w:t>
      </w:r>
      <w:r w:rsidRPr="00AE69B0">
        <w:rPr>
          <w:rFonts w:ascii="Candara Light" w:hAnsi="Candara Light"/>
        </w:rPr>
        <w:t xml:space="preserve">governors/trustees reserve </w:t>
      </w:r>
      <w:r w:rsidR="00CC0668" w:rsidRPr="00AE69B0">
        <w:rPr>
          <w:rFonts w:ascii="Candara Light" w:hAnsi="Candara Light"/>
        </w:rPr>
        <w:t>the</w:t>
      </w:r>
      <w:r w:rsidRPr="00AE69B0">
        <w:rPr>
          <w:rFonts w:ascii="Candara Light" w:hAnsi="Candara Light"/>
        </w:rPr>
        <w:t xml:space="preserve"> right to cancel </w:t>
      </w:r>
      <w:r w:rsidR="00B41279" w:rsidRPr="00AE69B0">
        <w:rPr>
          <w:rFonts w:ascii="Candara Light" w:hAnsi="Candara Light"/>
        </w:rPr>
        <w:t>it</w:t>
      </w:r>
      <w:r w:rsidR="00CC0668" w:rsidRPr="00AE69B0">
        <w:rPr>
          <w:rFonts w:ascii="Candara Light" w:hAnsi="Candara Light"/>
        </w:rPr>
        <w:t xml:space="preserve">.  </w:t>
      </w:r>
    </w:p>
    <w:p w14:paraId="2AF3588F" w14:textId="0791CEA7" w:rsidR="00CC0668" w:rsidRPr="00AE69B0" w:rsidRDefault="00E238A2" w:rsidP="007E57CA">
      <w:pPr>
        <w:ind w:left="0"/>
        <w:rPr>
          <w:rFonts w:ascii="Candara Light" w:hAnsi="Candara Light"/>
        </w:rPr>
      </w:pPr>
      <w:bookmarkStart w:id="36" w:name="_Optional_Extras"/>
      <w:bookmarkEnd w:id="36"/>
      <w:r w:rsidRPr="00AE69B0">
        <w:rPr>
          <w:rFonts w:ascii="Candara Light" w:hAnsi="Candara Light"/>
        </w:rPr>
        <w:t>C</w:t>
      </w:r>
      <w:r w:rsidR="00CC0668" w:rsidRPr="00AE69B0">
        <w:rPr>
          <w:rFonts w:ascii="Candara Light" w:hAnsi="Candara Light"/>
        </w:rPr>
        <w:t xml:space="preserve">harges will be made to cover </w:t>
      </w:r>
      <w:r w:rsidRPr="00AE69B0">
        <w:rPr>
          <w:rFonts w:ascii="Candara Light" w:hAnsi="Candara Light"/>
        </w:rPr>
        <w:t>all residential visit costs</w:t>
      </w:r>
      <w:r w:rsidR="00CC0668" w:rsidRPr="00AE69B0">
        <w:rPr>
          <w:rFonts w:ascii="Candara Light" w:hAnsi="Candara Light"/>
        </w:rPr>
        <w:t xml:space="preserve"> only where the visit is </w:t>
      </w:r>
      <w:r w:rsidRPr="00AE69B0">
        <w:rPr>
          <w:rFonts w:ascii="Candara Light" w:hAnsi="Candara Light"/>
        </w:rPr>
        <w:t xml:space="preserve">deemed to be </w:t>
      </w:r>
      <w:r w:rsidR="00CC0668" w:rsidRPr="00AE69B0">
        <w:rPr>
          <w:rFonts w:ascii="Candara Light" w:hAnsi="Candara Light"/>
        </w:rPr>
        <w:t xml:space="preserve">an </w:t>
      </w:r>
      <w:r w:rsidRPr="00AE69B0">
        <w:rPr>
          <w:rFonts w:ascii="Candara Light" w:hAnsi="Candara Light"/>
        </w:rPr>
        <w:t>‘o</w:t>
      </w:r>
      <w:r w:rsidR="00CC0668" w:rsidRPr="00AE69B0">
        <w:rPr>
          <w:rFonts w:ascii="Candara Light" w:hAnsi="Candara Light"/>
        </w:rPr>
        <w:t xml:space="preserve">ptional </w:t>
      </w:r>
      <w:r w:rsidRPr="00AE69B0">
        <w:rPr>
          <w:rFonts w:ascii="Candara Light" w:hAnsi="Candara Light"/>
        </w:rPr>
        <w:t>e</w:t>
      </w:r>
      <w:r w:rsidR="00CC0668" w:rsidRPr="00AE69B0">
        <w:rPr>
          <w:rFonts w:ascii="Candara Light" w:hAnsi="Candara Light"/>
        </w:rPr>
        <w:t>xtra</w:t>
      </w:r>
      <w:r w:rsidRPr="00AE69B0">
        <w:rPr>
          <w:rFonts w:ascii="Candara Light" w:hAnsi="Candara Light"/>
        </w:rPr>
        <w:t>’</w:t>
      </w:r>
      <w:r w:rsidR="00CC0668" w:rsidRPr="00AE69B0">
        <w:rPr>
          <w:rFonts w:ascii="Candara Light" w:hAnsi="Candara Light"/>
        </w:rPr>
        <w:t xml:space="preserve"> because the number of </w:t>
      </w:r>
      <w:r w:rsidRPr="00AE69B0">
        <w:rPr>
          <w:rFonts w:ascii="Candara Light" w:hAnsi="Candara Light"/>
        </w:rPr>
        <w:t>half-day</w:t>
      </w:r>
      <w:r w:rsidR="00CC0668" w:rsidRPr="00AE69B0">
        <w:rPr>
          <w:rFonts w:ascii="Candara Light" w:hAnsi="Candara Light"/>
        </w:rPr>
        <w:t xml:space="preserve"> school sessions missed by the pupils taking part totals less than half of the number of half-days taken up by the activity</w:t>
      </w:r>
      <w:r w:rsidRPr="00AE69B0">
        <w:rPr>
          <w:rFonts w:ascii="Candara Light" w:hAnsi="Candara Light"/>
        </w:rPr>
        <w:t xml:space="preserve"> (see definitions)</w:t>
      </w:r>
      <w:r w:rsidR="00CC0668" w:rsidRPr="00AE69B0">
        <w:rPr>
          <w:rFonts w:ascii="Candara Light" w:hAnsi="Candara Light"/>
        </w:rPr>
        <w:t xml:space="preserve">.  In such cases, parents </w:t>
      </w:r>
      <w:r w:rsidR="00B41279" w:rsidRPr="00AE69B0">
        <w:rPr>
          <w:rFonts w:ascii="Candara Light" w:hAnsi="Candara Light"/>
        </w:rPr>
        <w:t xml:space="preserve">and carers </w:t>
      </w:r>
      <w:r w:rsidR="00CC0668" w:rsidRPr="00AE69B0">
        <w:rPr>
          <w:rFonts w:ascii="Candara Light" w:hAnsi="Candara Light"/>
        </w:rPr>
        <w:t>will be told how the charges were calculated.</w:t>
      </w:r>
    </w:p>
    <w:p w14:paraId="47D86B65" w14:textId="77777777" w:rsidR="00681F8B" w:rsidRPr="00AE69B0" w:rsidRDefault="00F63277" w:rsidP="007E57CA">
      <w:pPr>
        <w:pStyle w:val="Heading1"/>
      </w:pPr>
      <w:bookmarkStart w:id="37" w:name="_Toc144316346"/>
      <w:r w:rsidRPr="00AE69B0">
        <w:t xml:space="preserve">Debt </w:t>
      </w:r>
      <w:r w:rsidR="000D2044" w:rsidRPr="00AE69B0">
        <w:t>r</w:t>
      </w:r>
      <w:r w:rsidRPr="00AE69B0">
        <w:t>ecovery</w:t>
      </w:r>
      <w:bookmarkEnd w:id="37"/>
    </w:p>
    <w:p w14:paraId="549CE44C" w14:textId="17DD5DEB" w:rsidR="00681F8B" w:rsidRPr="00AE69B0" w:rsidRDefault="00991A69" w:rsidP="007E57CA">
      <w:pPr>
        <w:ind w:left="0"/>
        <w:rPr>
          <w:rFonts w:ascii="Candara Light" w:hAnsi="Candara Light"/>
        </w:rPr>
      </w:pPr>
      <w:r w:rsidRPr="00AE69B0">
        <w:rPr>
          <w:rFonts w:ascii="Candara Light" w:hAnsi="Candara Light"/>
        </w:rPr>
        <w:t>Our</w:t>
      </w:r>
      <w:r w:rsidR="00703BCB" w:rsidRPr="00AE69B0">
        <w:rPr>
          <w:rFonts w:ascii="Candara Light" w:hAnsi="Candara Light"/>
        </w:rPr>
        <w:t xml:space="preserve"> financial management policy </w:t>
      </w:r>
      <w:r w:rsidR="00541D0E" w:rsidRPr="00AE69B0">
        <w:rPr>
          <w:rFonts w:ascii="Candara Light" w:hAnsi="Candara Light"/>
        </w:rPr>
        <w:t>requires</w:t>
      </w:r>
      <w:r w:rsidR="00703BCB" w:rsidRPr="00AE69B0">
        <w:rPr>
          <w:rFonts w:ascii="Candara Light" w:hAnsi="Candara Light"/>
        </w:rPr>
        <w:t xml:space="preserve"> all services provided by </w:t>
      </w:r>
      <w:r w:rsidR="00F61D8F" w:rsidRPr="00AE69B0">
        <w:rPr>
          <w:rFonts w:ascii="Candara Light" w:hAnsi="Candara Light"/>
        </w:rPr>
        <w:t>us</w:t>
      </w:r>
      <w:r w:rsidR="00703BCB" w:rsidRPr="00AE69B0">
        <w:rPr>
          <w:rFonts w:ascii="Candara Light" w:hAnsi="Candara Light"/>
        </w:rPr>
        <w:t xml:space="preserve"> </w:t>
      </w:r>
      <w:r w:rsidR="00541D0E" w:rsidRPr="00AE69B0">
        <w:rPr>
          <w:rFonts w:ascii="Candara Light" w:hAnsi="Candara Light"/>
        </w:rPr>
        <w:t>to be</w:t>
      </w:r>
      <w:r w:rsidR="00703BCB" w:rsidRPr="00AE69B0">
        <w:rPr>
          <w:rFonts w:ascii="Candara Light" w:hAnsi="Candara Light"/>
        </w:rPr>
        <w:t xml:space="preserve"> paid for in advance </w:t>
      </w:r>
      <w:r w:rsidR="00541D0E" w:rsidRPr="00AE69B0">
        <w:rPr>
          <w:rFonts w:ascii="Candara Light" w:hAnsi="Candara Light"/>
        </w:rPr>
        <w:t xml:space="preserve">so it is </w:t>
      </w:r>
      <w:r w:rsidR="00703BCB" w:rsidRPr="00AE69B0">
        <w:rPr>
          <w:rFonts w:ascii="Candara Light" w:hAnsi="Candara Light"/>
        </w:rPr>
        <w:t xml:space="preserve">expected no </w:t>
      </w:r>
      <w:r w:rsidR="00541D0E" w:rsidRPr="00AE69B0">
        <w:rPr>
          <w:rFonts w:ascii="Candara Light" w:hAnsi="Candara Light"/>
        </w:rPr>
        <w:t xml:space="preserve">significant </w:t>
      </w:r>
      <w:r w:rsidR="00703BCB" w:rsidRPr="00AE69B0">
        <w:rPr>
          <w:rFonts w:ascii="Candara Light" w:hAnsi="Candara Light"/>
        </w:rPr>
        <w:t xml:space="preserve">debts will accrue.  </w:t>
      </w:r>
      <w:r w:rsidR="002E30DC" w:rsidRPr="00AE69B0">
        <w:rPr>
          <w:rFonts w:ascii="Candara Light" w:hAnsi="Candara Light"/>
        </w:rPr>
        <w:t xml:space="preserve">In the event </w:t>
      </w:r>
      <w:r w:rsidR="00541D0E" w:rsidRPr="00AE69B0">
        <w:rPr>
          <w:rFonts w:ascii="Candara Light" w:hAnsi="Candara Light"/>
        </w:rPr>
        <w:t xml:space="preserve">that </w:t>
      </w:r>
      <w:r w:rsidR="002E30DC" w:rsidRPr="00AE69B0">
        <w:rPr>
          <w:rFonts w:ascii="Candara Light" w:hAnsi="Candara Light"/>
        </w:rPr>
        <w:t>debts are accrued, t</w:t>
      </w:r>
      <w:r w:rsidR="00681F8B" w:rsidRPr="00AE69B0">
        <w:rPr>
          <w:rFonts w:ascii="Candara Light" w:hAnsi="Candara Light"/>
        </w:rPr>
        <w:t>he Governing Body</w:t>
      </w:r>
      <w:r w:rsidR="00F61D8F" w:rsidRPr="00AE69B0">
        <w:rPr>
          <w:rFonts w:ascii="Candara Light" w:hAnsi="Candara Light"/>
        </w:rPr>
        <w:t>/Trust Board</w:t>
      </w:r>
      <w:r w:rsidR="00681F8B" w:rsidRPr="00AE69B0">
        <w:rPr>
          <w:rFonts w:ascii="Candara Light" w:hAnsi="Candara Light"/>
        </w:rPr>
        <w:t xml:space="preserve"> </w:t>
      </w:r>
      <w:r w:rsidR="00541D0E" w:rsidRPr="00AE69B0">
        <w:rPr>
          <w:rFonts w:ascii="Candara Light" w:hAnsi="Candara Light"/>
        </w:rPr>
        <w:t xml:space="preserve">has </w:t>
      </w:r>
      <w:r w:rsidR="00681F8B" w:rsidRPr="00AE69B0">
        <w:rPr>
          <w:rFonts w:ascii="Candara Light" w:hAnsi="Candara Light"/>
        </w:rPr>
        <w:t>authorise</w:t>
      </w:r>
      <w:r w:rsidR="00541D0E" w:rsidRPr="00AE69B0">
        <w:rPr>
          <w:rFonts w:ascii="Candara Light" w:hAnsi="Candara Light"/>
        </w:rPr>
        <w:t>d</w:t>
      </w:r>
      <w:r w:rsidR="00681F8B" w:rsidRPr="00AE69B0">
        <w:rPr>
          <w:rFonts w:ascii="Candara Light" w:hAnsi="Candara Light"/>
        </w:rPr>
        <w:t xml:space="preserve"> all reasonable measures to </w:t>
      </w:r>
      <w:r w:rsidR="00541D0E" w:rsidRPr="00AE69B0">
        <w:rPr>
          <w:rFonts w:ascii="Candara Light" w:hAnsi="Candara Light"/>
        </w:rPr>
        <w:t xml:space="preserve">be taken to </w:t>
      </w:r>
      <w:r w:rsidR="00681F8B" w:rsidRPr="00AE69B0">
        <w:rPr>
          <w:rFonts w:ascii="Candara Light" w:hAnsi="Candara Light"/>
        </w:rPr>
        <w:t xml:space="preserve">collect debts as part of its management </w:t>
      </w:r>
      <w:r w:rsidR="002E30DC" w:rsidRPr="00AE69B0">
        <w:rPr>
          <w:rFonts w:ascii="Candara Light" w:hAnsi="Candara Light"/>
        </w:rPr>
        <w:t>of public funds.  In doing so they</w:t>
      </w:r>
      <w:r w:rsidR="00681F8B" w:rsidRPr="00AE69B0">
        <w:rPr>
          <w:rFonts w:ascii="Candara Light" w:hAnsi="Candara Light"/>
        </w:rPr>
        <w:t xml:space="preserve"> will observe the relevant financial regulations and any other legal requirements.</w:t>
      </w:r>
    </w:p>
    <w:p w14:paraId="40F50CD3" w14:textId="6621806F" w:rsidR="00F61D8F" w:rsidRPr="00AE69B0" w:rsidRDefault="00681F8B" w:rsidP="007E57CA">
      <w:pPr>
        <w:ind w:left="0"/>
        <w:rPr>
          <w:rFonts w:ascii="Candara Light" w:hAnsi="Candara Light"/>
        </w:rPr>
      </w:pPr>
      <w:r w:rsidRPr="00AE69B0">
        <w:rPr>
          <w:rFonts w:ascii="Candara Light" w:hAnsi="Candara Light"/>
        </w:rPr>
        <w:lastRenderedPageBreak/>
        <w:t>S</w:t>
      </w:r>
      <w:r w:rsidR="00CC1C2E" w:rsidRPr="00AE69B0">
        <w:rPr>
          <w:rFonts w:ascii="Candara Light" w:hAnsi="Candara Light"/>
        </w:rPr>
        <w:t xml:space="preserve">taff </w:t>
      </w:r>
      <w:r w:rsidR="00541D0E" w:rsidRPr="00AE69B0">
        <w:rPr>
          <w:rFonts w:ascii="Candara Light" w:hAnsi="Candara Light"/>
        </w:rPr>
        <w:t>whose role it is</w:t>
      </w:r>
      <w:r w:rsidR="00A92FBE" w:rsidRPr="00AE69B0">
        <w:rPr>
          <w:rFonts w:ascii="Candara Light" w:hAnsi="Candara Light"/>
        </w:rPr>
        <w:t>,</w:t>
      </w:r>
      <w:r w:rsidR="00541D0E" w:rsidRPr="00AE69B0">
        <w:rPr>
          <w:rFonts w:ascii="Candara Light" w:hAnsi="Candara Light"/>
        </w:rPr>
        <w:t xml:space="preserve"> </w:t>
      </w:r>
      <w:r w:rsidR="00CC1C2E" w:rsidRPr="00AE69B0">
        <w:rPr>
          <w:rFonts w:ascii="Candara Light" w:hAnsi="Candara Light"/>
        </w:rPr>
        <w:t>will follow school</w:t>
      </w:r>
      <w:r w:rsidRPr="00AE69B0">
        <w:rPr>
          <w:rFonts w:ascii="Candara Light" w:hAnsi="Candara Light"/>
        </w:rPr>
        <w:t xml:space="preserve"> procedures to secure the collection of all debts.  </w:t>
      </w:r>
    </w:p>
    <w:p w14:paraId="21EF12F3" w14:textId="482C70F2" w:rsidR="00681F8B" w:rsidRPr="00AE69B0" w:rsidRDefault="00681F8B" w:rsidP="007E57CA">
      <w:pPr>
        <w:ind w:left="0"/>
        <w:rPr>
          <w:rFonts w:ascii="Candara Light" w:hAnsi="Candara Light"/>
        </w:rPr>
      </w:pPr>
      <w:r w:rsidRPr="00AE69B0">
        <w:rPr>
          <w:rFonts w:ascii="Candara Light" w:hAnsi="Candara Light"/>
        </w:rPr>
        <w:t xml:space="preserve">A debt will be written off only after all reasonable measures (commensurate with the size and nature of the debt) have been taken to recover it.  </w:t>
      </w:r>
      <w:r w:rsidR="00CC1C2E" w:rsidRPr="00AE69B0">
        <w:rPr>
          <w:rFonts w:ascii="Candara Light" w:hAnsi="Candara Light"/>
        </w:rPr>
        <w:t xml:space="preserve">Only </w:t>
      </w:r>
      <w:r w:rsidRPr="00AE69B0">
        <w:rPr>
          <w:rFonts w:ascii="Candara Light" w:hAnsi="Candara Light"/>
        </w:rPr>
        <w:t>debt</w:t>
      </w:r>
      <w:r w:rsidR="00CC1C2E" w:rsidRPr="00AE69B0">
        <w:rPr>
          <w:rFonts w:ascii="Candara Light" w:hAnsi="Candara Light"/>
        </w:rPr>
        <w:t>s</w:t>
      </w:r>
      <w:r w:rsidRPr="00AE69B0">
        <w:rPr>
          <w:rFonts w:ascii="Candara Light" w:hAnsi="Candara Light"/>
        </w:rPr>
        <w:t xml:space="preserve"> below that allowed for in the annual funding letter issued by the Secretary of State</w:t>
      </w:r>
      <w:r w:rsidR="00CC1C2E" w:rsidRPr="00AE69B0">
        <w:rPr>
          <w:rFonts w:ascii="Candara Light" w:hAnsi="Candara Light"/>
        </w:rPr>
        <w:t xml:space="preserve"> may be written off</w:t>
      </w:r>
      <w:r w:rsidRPr="00AE69B0">
        <w:rPr>
          <w:rFonts w:ascii="Candara Light" w:hAnsi="Candara Light"/>
        </w:rPr>
        <w:t>.  The recovery of any sums above this amount will be referred first to the Governors</w:t>
      </w:r>
      <w:r w:rsidR="00F61D8F" w:rsidRPr="00AE69B0">
        <w:rPr>
          <w:rFonts w:ascii="Candara Light" w:hAnsi="Candara Light"/>
        </w:rPr>
        <w:t>/Trustees</w:t>
      </w:r>
      <w:r w:rsidRPr="00AE69B0">
        <w:rPr>
          <w:rFonts w:ascii="Candara Light" w:hAnsi="Candara Light"/>
        </w:rPr>
        <w:t xml:space="preserve"> and then to the Secretary of State for approval. </w:t>
      </w:r>
      <w:r w:rsidR="00CC1C2E" w:rsidRPr="00AE69B0">
        <w:rPr>
          <w:rFonts w:ascii="Candara Light" w:hAnsi="Candara Light"/>
        </w:rPr>
        <w:t xml:space="preserve"> </w:t>
      </w:r>
      <w:r w:rsidRPr="00AE69B0">
        <w:rPr>
          <w:rFonts w:ascii="Candara Light" w:hAnsi="Candara Light"/>
        </w:rPr>
        <w:t xml:space="preserve">If any debtor has a number of debts that together exceed the write-off </w:t>
      </w:r>
      <w:r w:rsidR="000C1330" w:rsidRPr="00AE69B0">
        <w:rPr>
          <w:rFonts w:ascii="Candara Light" w:hAnsi="Candara Light"/>
        </w:rPr>
        <w:t>limit,</w:t>
      </w:r>
      <w:r w:rsidRPr="00AE69B0">
        <w:rPr>
          <w:rFonts w:ascii="Candara Light" w:hAnsi="Candara Light"/>
        </w:rPr>
        <w:t xml:space="preserve"> then these will be treated as a total amount. </w:t>
      </w:r>
    </w:p>
    <w:p w14:paraId="6BB6B7DC" w14:textId="77777777" w:rsidR="00681F8B" w:rsidRPr="00AE69B0" w:rsidRDefault="00681F8B" w:rsidP="007E57CA">
      <w:pPr>
        <w:ind w:left="0"/>
        <w:rPr>
          <w:rFonts w:ascii="Candara Light" w:hAnsi="Candara Light"/>
        </w:rPr>
      </w:pPr>
      <w:r w:rsidRPr="00AE69B0">
        <w:rPr>
          <w:rFonts w:ascii="Candara Light" w:hAnsi="Candara Light"/>
        </w:rPr>
        <w:t>Unless a decision to write-off a debt is demonstrably a rea</w:t>
      </w:r>
      <w:r w:rsidR="00CC1C2E" w:rsidRPr="00AE69B0">
        <w:rPr>
          <w:rFonts w:ascii="Candara Light" w:hAnsi="Candara Light"/>
        </w:rPr>
        <w:t>sonable course of action authorisation is in place to initiate</w:t>
      </w:r>
      <w:r w:rsidRPr="00AE69B0">
        <w:rPr>
          <w:rFonts w:ascii="Candara Light" w:hAnsi="Candara Light"/>
        </w:rPr>
        <w:t xml:space="preserve"> legal or other action to recover debts. </w:t>
      </w:r>
    </w:p>
    <w:p w14:paraId="5BB86CFB" w14:textId="405B4A57" w:rsidR="00AE69B0" w:rsidRPr="00AE69B0" w:rsidRDefault="00681F8B" w:rsidP="007E57CA">
      <w:pPr>
        <w:ind w:left="0"/>
        <w:rPr>
          <w:rFonts w:ascii="Candara Light" w:hAnsi="Candara Light" w:cs="Arial"/>
          <w:color w:val="FF0000"/>
        </w:rPr>
      </w:pPr>
      <w:r w:rsidRPr="00AE69B0">
        <w:rPr>
          <w:rFonts w:ascii="Candara Light" w:hAnsi="Candara Light"/>
        </w:rPr>
        <w:t>A formal record of any debts written off will be maintained and retained for 7 years.</w:t>
      </w:r>
    </w:p>
    <w:p w14:paraId="4671DA15" w14:textId="2AEF3A67" w:rsidR="00A85ED7" w:rsidRPr="00AE69B0" w:rsidRDefault="00F61D8F" w:rsidP="007E57CA">
      <w:pPr>
        <w:ind w:left="0"/>
        <w:rPr>
          <w:rFonts w:ascii="Candara Light" w:hAnsi="Candara Light"/>
          <w:color w:val="FF0000"/>
        </w:rPr>
      </w:pPr>
      <w:r w:rsidRPr="00AE69B0">
        <w:rPr>
          <w:rFonts w:ascii="Candara Light" w:hAnsi="Candara Light" w:cs="Arial"/>
          <w:color w:val="FF0000"/>
        </w:rPr>
        <w:t xml:space="preserve"> </w:t>
      </w:r>
    </w:p>
    <w:sectPr w:rsidR="00A85ED7" w:rsidRPr="00AE69B0" w:rsidSect="00AE69B0">
      <w:footerReference w:type="default" r:id="rId21"/>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3869D" w14:textId="77777777" w:rsidR="003B2570" w:rsidRDefault="003B2570" w:rsidP="000308A6">
      <w:pPr>
        <w:spacing w:after="0"/>
      </w:pPr>
      <w:r>
        <w:separator/>
      </w:r>
    </w:p>
  </w:endnote>
  <w:endnote w:type="continuationSeparator" w:id="0">
    <w:p w14:paraId="16F6BC5B" w14:textId="77777777" w:rsidR="003B2570" w:rsidRDefault="003B2570" w:rsidP="000308A6">
      <w:pPr>
        <w:spacing w:after="0"/>
      </w:pPr>
      <w:r>
        <w:continuationSeparator/>
      </w:r>
    </w:p>
  </w:endnote>
  <w:endnote w:type="continuationNotice" w:id="1">
    <w:p w14:paraId="52CAFE9E" w14:textId="77777777" w:rsidR="003B2570" w:rsidRDefault="003B257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ndara Light">
    <w:panose1 w:val="020E0502030303020204"/>
    <w:charset w:val="00"/>
    <w:family w:val="swiss"/>
    <w:pitch w:val="variable"/>
    <w:sig w:usb0="A00002F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A2A90" w14:textId="77777777" w:rsidR="0091247E" w:rsidRPr="006A0AD7" w:rsidRDefault="0091247E" w:rsidP="00AC5207">
    <w:pPr>
      <w:pStyle w:val="Footer"/>
      <w:spacing w:after="120"/>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7FC2" w14:textId="77777777" w:rsidR="006A0AD7" w:rsidRPr="008235FA" w:rsidRDefault="006A0AD7" w:rsidP="006A0AD7">
    <w:pPr>
      <w:pStyle w:val="Footer"/>
      <w:tabs>
        <w:tab w:val="clear" w:pos="4513"/>
        <w:tab w:val="clear" w:pos="9026"/>
      </w:tabs>
      <w:ind w:left="113" w:hanging="113"/>
      <w:rPr>
        <w:sz w:val="18"/>
        <w:szCs w:val="18"/>
      </w:rPr>
    </w:pPr>
    <w:r w:rsidRPr="008235FA">
      <w:rPr>
        <w:sz w:val="18"/>
        <w:szCs w:val="18"/>
        <w:vertAlign w:val="superscript"/>
      </w:rPr>
      <w:t>1</w:t>
    </w:r>
    <w:r w:rsidRPr="008235FA">
      <w:rPr>
        <w:sz w:val="18"/>
        <w:szCs w:val="18"/>
      </w:rPr>
      <w:t xml:space="preserve"> The Governing Body is free to delegate the approval of this Policy to a Committee of the Governing Body, an individual Governor or the Head teacher</w:t>
    </w:r>
  </w:p>
  <w:p w14:paraId="3594ED73" w14:textId="77777777" w:rsidR="006A0AD7" w:rsidRPr="006A0AD7" w:rsidRDefault="006A0AD7" w:rsidP="006A0AD7">
    <w:pPr>
      <w:pStyle w:val="Footer"/>
      <w:tabs>
        <w:tab w:val="clear" w:pos="4513"/>
        <w:tab w:val="clear" w:pos="9026"/>
      </w:tabs>
      <w:ind w:left="170" w:hanging="170"/>
      <w:rPr>
        <w:sz w:val="18"/>
        <w:szCs w:val="18"/>
      </w:rPr>
    </w:pPr>
    <w:r w:rsidRPr="008235FA">
      <w:rPr>
        <w:sz w:val="18"/>
        <w:szCs w:val="18"/>
        <w:vertAlign w:val="superscript"/>
      </w:rPr>
      <w:t>2</w:t>
    </w:r>
    <w:r w:rsidRPr="008235FA">
      <w:rPr>
        <w:sz w:val="18"/>
        <w:szCs w:val="18"/>
      </w:rPr>
      <w:t xml:space="preserve"> The Governing Body are free to determine the review frequency of this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D7681" w14:textId="0E2D02DC" w:rsidR="00AA750F" w:rsidRPr="006F4A92" w:rsidRDefault="00226AAF" w:rsidP="006F4A92">
    <w:pPr>
      <w:pStyle w:val="Footer"/>
      <w:spacing w:before="120"/>
      <w:jc w:val="center"/>
      <w:rPr>
        <w:noProof/>
        <w:sz w:val="20"/>
      </w:rPr>
    </w:pPr>
    <w:r w:rsidRPr="009E63F9">
      <w:rPr>
        <w:sz w:val="20"/>
      </w:rPr>
      <w:fldChar w:fldCharType="begin"/>
    </w:r>
    <w:r w:rsidRPr="009E63F9">
      <w:rPr>
        <w:sz w:val="20"/>
      </w:rPr>
      <w:instrText xml:space="preserve"> PAGE   \* MERGEFORMAT </w:instrText>
    </w:r>
    <w:r w:rsidRPr="009E63F9">
      <w:rPr>
        <w:sz w:val="20"/>
      </w:rPr>
      <w:fldChar w:fldCharType="separate"/>
    </w:r>
    <w:r w:rsidR="00B72433">
      <w:rPr>
        <w:noProof/>
        <w:sz w:val="20"/>
      </w:rPr>
      <w:t>5</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4F9C1" w14:textId="77777777" w:rsidR="003B2570" w:rsidRDefault="003B2570" w:rsidP="000308A6">
      <w:pPr>
        <w:spacing w:after="0"/>
      </w:pPr>
      <w:r>
        <w:separator/>
      </w:r>
    </w:p>
  </w:footnote>
  <w:footnote w:type="continuationSeparator" w:id="0">
    <w:p w14:paraId="4FFC2BD5" w14:textId="77777777" w:rsidR="003B2570" w:rsidRDefault="003B2570" w:rsidP="000308A6">
      <w:pPr>
        <w:spacing w:after="0"/>
      </w:pPr>
      <w:r>
        <w:continuationSeparator/>
      </w:r>
    </w:p>
  </w:footnote>
  <w:footnote w:type="continuationNotice" w:id="1">
    <w:p w14:paraId="2F6D11D5" w14:textId="77777777" w:rsidR="003B2570" w:rsidRDefault="003B257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0821" w14:textId="77777777" w:rsidR="006A0AD7" w:rsidRDefault="006A0AD7" w:rsidP="006A0AD7">
    <w:pPr>
      <w:pStyle w:val="Header"/>
      <w:spacing w:after="120"/>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8840" w14:textId="77777777" w:rsidR="006A0AD7" w:rsidRDefault="006A0AD7" w:rsidP="006A0AD7">
    <w:pPr>
      <w:pStyle w:val="Header"/>
      <w:spacing w:after="12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30375C63"/>
    <w:multiLevelType w:val="multilevel"/>
    <w:tmpl w:val="225C67D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3AE51DFF"/>
    <w:multiLevelType w:val="hybridMultilevel"/>
    <w:tmpl w:val="078E1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B4733C"/>
    <w:multiLevelType w:val="hybridMultilevel"/>
    <w:tmpl w:val="3D0A2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587EA2"/>
    <w:multiLevelType w:val="hybridMultilevel"/>
    <w:tmpl w:val="CE04E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6046D"/>
    <w:multiLevelType w:val="hybridMultilevel"/>
    <w:tmpl w:val="19C27EAC"/>
    <w:lvl w:ilvl="0" w:tplc="FFFFFFFF">
      <w:start w:val="1"/>
      <w:numFmt w:val="bullet"/>
      <w:lvlText w:val=""/>
      <w:lvlJc w:val="left"/>
      <w:pPr>
        <w:ind w:left="1287" w:hanging="360"/>
      </w:pPr>
      <w:rPr>
        <w:rFonts w:ascii="Symbol" w:hAnsi="Symbol" w:hint="default"/>
      </w:rPr>
    </w:lvl>
    <w:lvl w:ilvl="1" w:tplc="08090005">
      <w:start w:val="1"/>
      <w:numFmt w:val="bullet"/>
      <w:lvlText w:val=""/>
      <w:lvlJc w:val="left"/>
      <w:pPr>
        <w:ind w:left="2007" w:hanging="360"/>
      </w:pPr>
      <w:rPr>
        <w:rFonts w:ascii="Wingdings" w:hAnsi="Wingdings"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65362359"/>
    <w:multiLevelType w:val="hybridMultilevel"/>
    <w:tmpl w:val="A110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179393678">
    <w:abstractNumId w:val="2"/>
  </w:num>
  <w:num w:numId="2" w16cid:durableId="408963568">
    <w:abstractNumId w:val="4"/>
  </w:num>
  <w:num w:numId="3" w16cid:durableId="30420240">
    <w:abstractNumId w:val="0"/>
  </w:num>
  <w:num w:numId="4" w16cid:durableId="1907032574">
    <w:abstractNumId w:val="3"/>
  </w:num>
  <w:num w:numId="5" w16cid:durableId="999651667">
    <w:abstractNumId w:val="1"/>
  </w:num>
  <w:num w:numId="6" w16cid:durableId="253055656">
    <w:abstractNumId w:val="9"/>
  </w:num>
  <w:num w:numId="7" w16cid:durableId="1900704327">
    <w:abstractNumId w:val="11"/>
  </w:num>
  <w:num w:numId="8" w16cid:durableId="1083647310">
    <w:abstractNumId w:val="12"/>
  </w:num>
  <w:num w:numId="9" w16cid:durableId="989555722">
    <w:abstractNumId w:val="5"/>
  </w:num>
  <w:num w:numId="10" w16cid:durableId="296759082">
    <w:abstractNumId w:val="8"/>
  </w:num>
  <w:num w:numId="11" w16cid:durableId="1542131657">
    <w:abstractNumId w:val="10"/>
  </w:num>
  <w:num w:numId="12" w16cid:durableId="1458647352">
    <w:abstractNumId w:val="6"/>
  </w:num>
  <w:num w:numId="13" w16cid:durableId="1837957593">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591"/>
    <w:rsid w:val="00001EDA"/>
    <w:rsid w:val="00002A49"/>
    <w:rsid w:val="00004CAF"/>
    <w:rsid w:val="0000594A"/>
    <w:rsid w:val="000077BE"/>
    <w:rsid w:val="00013490"/>
    <w:rsid w:val="00013CF0"/>
    <w:rsid w:val="00014173"/>
    <w:rsid w:val="00015E54"/>
    <w:rsid w:val="000308A6"/>
    <w:rsid w:val="00042E56"/>
    <w:rsid w:val="00047A9D"/>
    <w:rsid w:val="00063F88"/>
    <w:rsid w:val="00065A57"/>
    <w:rsid w:val="00072EC2"/>
    <w:rsid w:val="000735CA"/>
    <w:rsid w:val="00074DF7"/>
    <w:rsid w:val="000870B1"/>
    <w:rsid w:val="0009388F"/>
    <w:rsid w:val="00095A51"/>
    <w:rsid w:val="00096869"/>
    <w:rsid w:val="00096A14"/>
    <w:rsid w:val="00096D22"/>
    <w:rsid w:val="00097A6F"/>
    <w:rsid w:val="000A2578"/>
    <w:rsid w:val="000C1330"/>
    <w:rsid w:val="000C59F4"/>
    <w:rsid w:val="000D2044"/>
    <w:rsid w:val="000D5D84"/>
    <w:rsid w:val="000F3A76"/>
    <w:rsid w:val="001130C2"/>
    <w:rsid w:val="00127BBD"/>
    <w:rsid w:val="001518E7"/>
    <w:rsid w:val="00152D33"/>
    <w:rsid w:val="00154939"/>
    <w:rsid w:val="0016537F"/>
    <w:rsid w:val="0017115E"/>
    <w:rsid w:val="001712BD"/>
    <w:rsid w:val="001748A6"/>
    <w:rsid w:val="00186EA2"/>
    <w:rsid w:val="001949E7"/>
    <w:rsid w:val="00195979"/>
    <w:rsid w:val="001B0E1A"/>
    <w:rsid w:val="001B3AEA"/>
    <w:rsid w:val="001B6567"/>
    <w:rsid w:val="001C3DEB"/>
    <w:rsid w:val="001C76EF"/>
    <w:rsid w:val="001E2096"/>
    <w:rsid w:val="001E4266"/>
    <w:rsid w:val="001F0317"/>
    <w:rsid w:val="00226AAF"/>
    <w:rsid w:val="00232773"/>
    <w:rsid w:val="0023766A"/>
    <w:rsid w:val="002418AF"/>
    <w:rsid w:val="00246F83"/>
    <w:rsid w:val="002525B2"/>
    <w:rsid w:val="00253CBB"/>
    <w:rsid w:val="002624FB"/>
    <w:rsid w:val="00295791"/>
    <w:rsid w:val="00296549"/>
    <w:rsid w:val="002A67C7"/>
    <w:rsid w:val="002B73F3"/>
    <w:rsid w:val="002B7BAC"/>
    <w:rsid w:val="002C0598"/>
    <w:rsid w:val="002C17D5"/>
    <w:rsid w:val="002C7D95"/>
    <w:rsid w:val="002D4D48"/>
    <w:rsid w:val="002D59C6"/>
    <w:rsid w:val="002E30DC"/>
    <w:rsid w:val="002E666B"/>
    <w:rsid w:val="002F186D"/>
    <w:rsid w:val="002F598F"/>
    <w:rsid w:val="002F68D5"/>
    <w:rsid w:val="00303822"/>
    <w:rsid w:val="00310CC2"/>
    <w:rsid w:val="00313E7D"/>
    <w:rsid w:val="00315CD2"/>
    <w:rsid w:val="00320E6B"/>
    <w:rsid w:val="0032215F"/>
    <w:rsid w:val="00324306"/>
    <w:rsid w:val="00325D65"/>
    <w:rsid w:val="0034743D"/>
    <w:rsid w:val="003515E0"/>
    <w:rsid w:val="003618F4"/>
    <w:rsid w:val="00386325"/>
    <w:rsid w:val="003976E5"/>
    <w:rsid w:val="003A0335"/>
    <w:rsid w:val="003A0F44"/>
    <w:rsid w:val="003A5181"/>
    <w:rsid w:val="003B1CFB"/>
    <w:rsid w:val="003B2570"/>
    <w:rsid w:val="003B446F"/>
    <w:rsid w:val="003B47CB"/>
    <w:rsid w:val="003B70BA"/>
    <w:rsid w:val="003C1F6B"/>
    <w:rsid w:val="003C46B0"/>
    <w:rsid w:val="003E3509"/>
    <w:rsid w:val="003E3934"/>
    <w:rsid w:val="003E5942"/>
    <w:rsid w:val="003F38E7"/>
    <w:rsid w:val="003F6017"/>
    <w:rsid w:val="00400602"/>
    <w:rsid w:val="004062DB"/>
    <w:rsid w:val="00411710"/>
    <w:rsid w:val="00417AE4"/>
    <w:rsid w:val="00424592"/>
    <w:rsid w:val="0042520E"/>
    <w:rsid w:val="004311F7"/>
    <w:rsid w:val="004451B3"/>
    <w:rsid w:val="00471117"/>
    <w:rsid w:val="00472FCA"/>
    <w:rsid w:val="00474701"/>
    <w:rsid w:val="00475726"/>
    <w:rsid w:val="00483FE9"/>
    <w:rsid w:val="004943F1"/>
    <w:rsid w:val="004A414A"/>
    <w:rsid w:val="004B46F4"/>
    <w:rsid w:val="004C7D7C"/>
    <w:rsid w:val="004D0365"/>
    <w:rsid w:val="004D12CA"/>
    <w:rsid w:val="004D470D"/>
    <w:rsid w:val="004E14FC"/>
    <w:rsid w:val="004E1B9F"/>
    <w:rsid w:val="004E2FD3"/>
    <w:rsid w:val="004F78D8"/>
    <w:rsid w:val="005100C4"/>
    <w:rsid w:val="00516708"/>
    <w:rsid w:val="00516C62"/>
    <w:rsid w:val="00517C08"/>
    <w:rsid w:val="00526063"/>
    <w:rsid w:val="00541D0E"/>
    <w:rsid w:val="00542A38"/>
    <w:rsid w:val="00555591"/>
    <w:rsid w:val="005559A6"/>
    <w:rsid w:val="0057264C"/>
    <w:rsid w:val="0057544E"/>
    <w:rsid w:val="005805F5"/>
    <w:rsid w:val="0058171F"/>
    <w:rsid w:val="00582013"/>
    <w:rsid w:val="005A1CC4"/>
    <w:rsid w:val="005B03EA"/>
    <w:rsid w:val="005B12A0"/>
    <w:rsid w:val="005B2BA5"/>
    <w:rsid w:val="005B33E7"/>
    <w:rsid w:val="005C27AE"/>
    <w:rsid w:val="005C5162"/>
    <w:rsid w:val="005C6515"/>
    <w:rsid w:val="005D3F46"/>
    <w:rsid w:val="005D6D36"/>
    <w:rsid w:val="005E07AD"/>
    <w:rsid w:val="005E0F94"/>
    <w:rsid w:val="005E5095"/>
    <w:rsid w:val="005F0FF5"/>
    <w:rsid w:val="00602FA4"/>
    <w:rsid w:val="0061178E"/>
    <w:rsid w:val="00611F9D"/>
    <w:rsid w:val="006148E5"/>
    <w:rsid w:val="0062723C"/>
    <w:rsid w:val="0063018D"/>
    <w:rsid w:val="00641CCE"/>
    <w:rsid w:val="0065166C"/>
    <w:rsid w:val="006552E5"/>
    <w:rsid w:val="0067443F"/>
    <w:rsid w:val="00680625"/>
    <w:rsid w:val="00681059"/>
    <w:rsid w:val="00681F8B"/>
    <w:rsid w:val="0068283E"/>
    <w:rsid w:val="006948CE"/>
    <w:rsid w:val="006A0AD7"/>
    <w:rsid w:val="006A0C53"/>
    <w:rsid w:val="006A1DF1"/>
    <w:rsid w:val="006A591D"/>
    <w:rsid w:val="006B2EA1"/>
    <w:rsid w:val="006B33F1"/>
    <w:rsid w:val="006C52A3"/>
    <w:rsid w:val="006D2ABD"/>
    <w:rsid w:val="006D595B"/>
    <w:rsid w:val="006F12C0"/>
    <w:rsid w:val="006F49C4"/>
    <w:rsid w:val="006F4A92"/>
    <w:rsid w:val="00703BCB"/>
    <w:rsid w:val="00705006"/>
    <w:rsid w:val="0071068B"/>
    <w:rsid w:val="00715C74"/>
    <w:rsid w:val="00720A76"/>
    <w:rsid w:val="00722108"/>
    <w:rsid w:val="00722730"/>
    <w:rsid w:val="0073138F"/>
    <w:rsid w:val="00731D58"/>
    <w:rsid w:val="00735DBE"/>
    <w:rsid w:val="00743100"/>
    <w:rsid w:val="00743A12"/>
    <w:rsid w:val="00746361"/>
    <w:rsid w:val="00751A82"/>
    <w:rsid w:val="00753114"/>
    <w:rsid w:val="0075609E"/>
    <w:rsid w:val="00756F77"/>
    <w:rsid w:val="007574FA"/>
    <w:rsid w:val="00766EB8"/>
    <w:rsid w:val="00771FE4"/>
    <w:rsid w:val="00777013"/>
    <w:rsid w:val="007819B5"/>
    <w:rsid w:val="00782C4E"/>
    <w:rsid w:val="0079165C"/>
    <w:rsid w:val="00792723"/>
    <w:rsid w:val="007B0831"/>
    <w:rsid w:val="007C4FC4"/>
    <w:rsid w:val="007C6DE4"/>
    <w:rsid w:val="007D39D9"/>
    <w:rsid w:val="007E1AEA"/>
    <w:rsid w:val="007E30B9"/>
    <w:rsid w:val="007E57CA"/>
    <w:rsid w:val="007F24EC"/>
    <w:rsid w:val="007F2D51"/>
    <w:rsid w:val="007F5AE0"/>
    <w:rsid w:val="00816ADA"/>
    <w:rsid w:val="008235FA"/>
    <w:rsid w:val="00830710"/>
    <w:rsid w:val="00843840"/>
    <w:rsid w:val="00855545"/>
    <w:rsid w:val="00872983"/>
    <w:rsid w:val="008741C7"/>
    <w:rsid w:val="008749DF"/>
    <w:rsid w:val="0087511C"/>
    <w:rsid w:val="0088435E"/>
    <w:rsid w:val="00886E17"/>
    <w:rsid w:val="008A5FB7"/>
    <w:rsid w:val="008B10A3"/>
    <w:rsid w:val="008C26FC"/>
    <w:rsid w:val="008C3F5D"/>
    <w:rsid w:val="008D2AB8"/>
    <w:rsid w:val="008E4FA7"/>
    <w:rsid w:val="008E6D61"/>
    <w:rsid w:val="008F0A87"/>
    <w:rsid w:val="008F513C"/>
    <w:rsid w:val="0090003C"/>
    <w:rsid w:val="00905256"/>
    <w:rsid w:val="0090777B"/>
    <w:rsid w:val="0091247E"/>
    <w:rsid w:val="00917C57"/>
    <w:rsid w:val="0092580C"/>
    <w:rsid w:val="00944A94"/>
    <w:rsid w:val="00951D82"/>
    <w:rsid w:val="00960282"/>
    <w:rsid w:val="00961C30"/>
    <w:rsid w:val="00976DB5"/>
    <w:rsid w:val="00977A6B"/>
    <w:rsid w:val="00980600"/>
    <w:rsid w:val="00991A69"/>
    <w:rsid w:val="0099268C"/>
    <w:rsid w:val="009A0BFF"/>
    <w:rsid w:val="009A6764"/>
    <w:rsid w:val="009B13A2"/>
    <w:rsid w:val="009B388D"/>
    <w:rsid w:val="009B66E7"/>
    <w:rsid w:val="009C1CA5"/>
    <w:rsid w:val="009D13C9"/>
    <w:rsid w:val="009D20B0"/>
    <w:rsid w:val="009D4D02"/>
    <w:rsid w:val="009E17BE"/>
    <w:rsid w:val="009E63F9"/>
    <w:rsid w:val="00A149AD"/>
    <w:rsid w:val="00A25ABB"/>
    <w:rsid w:val="00A275BF"/>
    <w:rsid w:val="00A27AD6"/>
    <w:rsid w:val="00A327A8"/>
    <w:rsid w:val="00A352F9"/>
    <w:rsid w:val="00A353EC"/>
    <w:rsid w:val="00A3733A"/>
    <w:rsid w:val="00A40C31"/>
    <w:rsid w:val="00A41FE0"/>
    <w:rsid w:val="00A43A79"/>
    <w:rsid w:val="00A456FF"/>
    <w:rsid w:val="00A53460"/>
    <w:rsid w:val="00A57C2D"/>
    <w:rsid w:val="00A77132"/>
    <w:rsid w:val="00A812D6"/>
    <w:rsid w:val="00A85ED7"/>
    <w:rsid w:val="00A8706C"/>
    <w:rsid w:val="00A92FBE"/>
    <w:rsid w:val="00AA251B"/>
    <w:rsid w:val="00AA4BDE"/>
    <w:rsid w:val="00AA5832"/>
    <w:rsid w:val="00AA750F"/>
    <w:rsid w:val="00AB539F"/>
    <w:rsid w:val="00AB7FF6"/>
    <w:rsid w:val="00AC05C9"/>
    <w:rsid w:val="00AC2D23"/>
    <w:rsid w:val="00AC5207"/>
    <w:rsid w:val="00AC5F46"/>
    <w:rsid w:val="00AC7EBE"/>
    <w:rsid w:val="00AE69B0"/>
    <w:rsid w:val="00AF627A"/>
    <w:rsid w:val="00AF649A"/>
    <w:rsid w:val="00B0170C"/>
    <w:rsid w:val="00B076F6"/>
    <w:rsid w:val="00B22257"/>
    <w:rsid w:val="00B22C1D"/>
    <w:rsid w:val="00B26835"/>
    <w:rsid w:val="00B31455"/>
    <w:rsid w:val="00B375E2"/>
    <w:rsid w:val="00B379A8"/>
    <w:rsid w:val="00B407A1"/>
    <w:rsid w:val="00B41279"/>
    <w:rsid w:val="00B420A5"/>
    <w:rsid w:val="00B46DC4"/>
    <w:rsid w:val="00B64F86"/>
    <w:rsid w:val="00B64FEC"/>
    <w:rsid w:val="00B72433"/>
    <w:rsid w:val="00B73655"/>
    <w:rsid w:val="00B73C67"/>
    <w:rsid w:val="00B81B65"/>
    <w:rsid w:val="00B8346C"/>
    <w:rsid w:val="00B84139"/>
    <w:rsid w:val="00BA7415"/>
    <w:rsid w:val="00BA7FC3"/>
    <w:rsid w:val="00BB14EC"/>
    <w:rsid w:val="00BB3308"/>
    <w:rsid w:val="00BB45CE"/>
    <w:rsid w:val="00BB6777"/>
    <w:rsid w:val="00BD0B7A"/>
    <w:rsid w:val="00BE12DA"/>
    <w:rsid w:val="00C04FC4"/>
    <w:rsid w:val="00C07921"/>
    <w:rsid w:val="00C1097C"/>
    <w:rsid w:val="00C1625F"/>
    <w:rsid w:val="00C20107"/>
    <w:rsid w:val="00C20A98"/>
    <w:rsid w:val="00C21968"/>
    <w:rsid w:val="00C25F43"/>
    <w:rsid w:val="00C31675"/>
    <w:rsid w:val="00C36D48"/>
    <w:rsid w:val="00C4078C"/>
    <w:rsid w:val="00C438DD"/>
    <w:rsid w:val="00C50E73"/>
    <w:rsid w:val="00C53738"/>
    <w:rsid w:val="00C54346"/>
    <w:rsid w:val="00C54811"/>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48CD"/>
    <w:rsid w:val="00CF2807"/>
    <w:rsid w:val="00D053B4"/>
    <w:rsid w:val="00D07140"/>
    <w:rsid w:val="00D10C08"/>
    <w:rsid w:val="00D20355"/>
    <w:rsid w:val="00D26E8B"/>
    <w:rsid w:val="00D361E4"/>
    <w:rsid w:val="00D40F8A"/>
    <w:rsid w:val="00D449D4"/>
    <w:rsid w:val="00D46565"/>
    <w:rsid w:val="00D505D7"/>
    <w:rsid w:val="00D5212E"/>
    <w:rsid w:val="00D5697C"/>
    <w:rsid w:val="00D56CD4"/>
    <w:rsid w:val="00D60E57"/>
    <w:rsid w:val="00D6270F"/>
    <w:rsid w:val="00D634B6"/>
    <w:rsid w:val="00D63EEB"/>
    <w:rsid w:val="00D7184B"/>
    <w:rsid w:val="00D724D9"/>
    <w:rsid w:val="00D72DC7"/>
    <w:rsid w:val="00D7452F"/>
    <w:rsid w:val="00D77457"/>
    <w:rsid w:val="00D800DB"/>
    <w:rsid w:val="00D841F8"/>
    <w:rsid w:val="00D85569"/>
    <w:rsid w:val="00D9630C"/>
    <w:rsid w:val="00DA2055"/>
    <w:rsid w:val="00DA2E4E"/>
    <w:rsid w:val="00DB30AA"/>
    <w:rsid w:val="00DB7D63"/>
    <w:rsid w:val="00DC218F"/>
    <w:rsid w:val="00DC3417"/>
    <w:rsid w:val="00DC383F"/>
    <w:rsid w:val="00DD09D1"/>
    <w:rsid w:val="00DE2A29"/>
    <w:rsid w:val="00E01785"/>
    <w:rsid w:val="00E07C0F"/>
    <w:rsid w:val="00E1340D"/>
    <w:rsid w:val="00E15712"/>
    <w:rsid w:val="00E159CB"/>
    <w:rsid w:val="00E174FD"/>
    <w:rsid w:val="00E238A2"/>
    <w:rsid w:val="00E31EF6"/>
    <w:rsid w:val="00E42E15"/>
    <w:rsid w:val="00E56ADA"/>
    <w:rsid w:val="00E602B7"/>
    <w:rsid w:val="00E6213E"/>
    <w:rsid w:val="00E8004A"/>
    <w:rsid w:val="00EA1410"/>
    <w:rsid w:val="00EA4527"/>
    <w:rsid w:val="00EB3D3C"/>
    <w:rsid w:val="00EB529F"/>
    <w:rsid w:val="00EC4166"/>
    <w:rsid w:val="00EC4643"/>
    <w:rsid w:val="00EC6918"/>
    <w:rsid w:val="00EC74E5"/>
    <w:rsid w:val="00ED7960"/>
    <w:rsid w:val="00EE266B"/>
    <w:rsid w:val="00EF1C8B"/>
    <w:rsid w:val="00F006E9"/>
    <w:rsid w:val="00F167BC"/>
    <w:rsid w:val="00F21CE1"/>
    <w:rsid w:val="00F51A4F"/>
    <w:rsid w:val="00F529C1"/>
    <w:rsid w:val="00F52E79"/>
    <w:rsid w:val="00F55CA6"/>
    <w:rsid w:val="00F61D8F"/>
    <w:rsid w:val="00F63277"/>
    <w:rsid w:val="00F801DB"/>
    <w:rsid w:val="00F8515C"/>
    <w:rsid w:val="00F92B1C"/>
    <w:rsid w:val="00FA05FC"/>
    <w:rsid w:val="00FA7815"/>
    <w:rsid w:val="00FB20EC"/>
    <w:rsid w:val="00FB2424"/>
    <w:rsid w:val="00FB51AE"/>
    <w:rsid w:val="00FC407A"/>
    <w:rsid w:val="00FD03F7"/>
    <w:rsid w:val="00FD29E6"/>
    <w:rsid w:val="00FE59C5"/>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710"/>
    <w:pPr>
      <w:spacing w:after="120"/>
      <w:ind w:left="567"/>
    </w:pPr>
    <w:rPr>
      <w:rFonts w:ascii="Calibri" w:hAnsi="Calibri"/>
      <w:sz w:val="22"/>
      <w:szCs w:val="28"/>
    </w:rPr>
  </w:style>
  <w:style w:type="paragraph" w:styleId="Heading1">
    <w:name w:val="heading 1"/>
    <w:basedOn w:val="Normal"/>
    <w:next w:val="Normal"/>
    <w:link w:val="Heading1Char"/>
    <w:autoRedefine/>
    <w:qFormat/>
    <w:rsid w:val="007E57CA"/>
    <w:pPr>
      <w:spacing w:before="200" w:after="0"/>
      <w:ind w:left="0"/>
      <w:outlineLvl w:val="0"/>
    </w:pPr>
    <w:rPr>
      <w:rFonts w:ascii="Candara Light" w:eastAsia="Times New Roman" w:hAnsi="Candara Light"/>
      <w:bCs/>
      <w:color w:val="00B0F0"/>
      <w:kern w:val="36"/>
      <w:sz w:val="28"/>
      <w:szCs w:val="48"/>
      <w:lang w:val="en-US"/>
    </w:rPr>
  </w:style>
  <w:style w:type="paragraph" w:styleId="Heading2">
    <w:name w:val="heading 2"/>
    <w:basedOn w:val="Heading1"/>
    <w:next w:val="Normal"/>
    <w:link w:val="Heading2Char"/>
    <w:autoRedefine/>
    <w:uiPriority w:val="9"/>
    <w:unhideWhenUsed/>
    <w:qFormat/>
    <w:rsid w:val="007E57CA"/>
    <w:pPr>
      <w:keepNext/>
      <w:numPr>
        <w:ilvl w:val="1"/>
      </w:numPr>
      <w:ind w:left="567" w:hanging="567"/>
      <w:outlineLvl w:val="1"/>
    </w:pPr>
    <w:rPr>
      <w:bCs w:val="0"/>
      <w:kern w:val="0"/>
      <w:szCs w:val="28"/>
      <w:lang w:val="en-GB"/>
    </w:rPr>
  </w:style>
  <w:style w:type="paragraph" w:styleId="Heading3">
    <w:name w:val="heading 3"/>
    <w:basedOn w:val="Heading2"/>
    <w:next w:val="Normal"/>
    <w:link w:val="Heading3Char"/>
    <w:uiPriority w:val="9"/>
    <w:unhideWhenUsed/>
    <w:qFormat/>
    <w:rsid w:val="00AE69B0"/>
    <w:pPr>
      <w:numPr>
        <w:ilvl w:val="2"/>
      </w:numPr>
      <w:spacing w:before="120"/>
      <w:ind w:left="567" w:hanging="567"/>
      <w:outlineLvl w:val="2"/>
    </w:pPr>
    <w:rPr>
      <w:bCs/>
    </w:rPr>
  </w:style>
  <w:style w:type="paragraph" w:styleId="Heading4">
    <w:name w:val="heading 4"/>
    <w:basedOn w:val="Heading3"/>
    <w:next w:val="Normal"/>
    <w:link w:val="Heading4Char"/>
    <w:uiPriority w:val="9"/>
    <w:unhideWhenUsed/>
    <w:qFormat/>
    <w:rsid w:val="00AE69B0"/>
    <w:pPr>
      <w:numPr>
        <w:ilvl w:val="3"/>
      </w:numPr>
      <w:ind w:left="567" w:hanging="567"/>
      <w:outlineLvl w:val="3"/>
    </w:pPr>
    <w:rPr>
      <w:bCs w:val="0"/>
      <w:iCs/>
    </w:rPr>
  </w:style>
  <w:style w:type="paragraph" w:styleId="Heading5">
    <w:name w:val="heading 5"/>
    <w:basedOn w:val="Heading4"/>
    <w:next w:val="Normal"/>
    <w:link w:val="Heading5Char"/>
    <w:uiPriority w:val="9"/>
    <w:semiHidden/>
    <w:unhideWhenUsed/>
    <w:qFormat/>
    <w:rsid w:val="00AE69B0"/>
    <w:pPr>
      <w:numPr>
        <w:ilvl w:val="4"/>
      </w:numPr>
      <w:ind w:left="567" w:hanging="567"/>
      <w:outlineLvl w:val="4"/>
    </w:pPr>
    <w:rPr>
      <w:color w:val="243F60"/>
    </w:rPr>
  </w:style>
  <w:style w:type="paragraph" w:styleId="Heading6">
    <w:name w:val="heading 6"/>
    <w:basedOn w:val="Normal"/>
    <w:next w:val="Normal"/>
    <w:link w:val="Heading6Char"/>
    <w:uiPriority w:val="9"/>
    <w:semiHidden/>
    <w:unhideWhenUsed/>
    <w:qFormat/>
    <w:rsid w:val="00015E54"/>
    <w:pPr>
      <w:numPr>
        <w:ilvl w:val="5"/>
        <w:numId w:val="2"/>
      </w:numPr>
      <w:spacing w:before="240" w:after="6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15E54"/>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15E54"/>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E57CA"/>
    <w:rPr>
      <w:rFonts w:ascii="Candara Light" w:eastAsia="Times New Roman" w:hAnsi="Candara Light"/>
      <w:bCs/>
      <w:color w:val="00B0F0"/>
      <w:kern w:val="36"/>
      <w:sz w:val="28"/>
      <w:szCs w:val="48"/>
      <w:lang w:val="en-US"/>
    </w:rPr>
  </w:style>
  <w:style w:type="paragraph" w:styleId="Subtitle">
    <w:name w:val="Subtitle"/>
    <w:basedOn w:val="Normal"/>
    <w:next w:val="Normal"/>
    <w:link w:val="SubtitleChar"/>
    <w:autoRedefine/>
    <w:qFormat/>
    <w:rsid w:val="002E666B"/>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Gill Sans MT" w:eastAsia="Times New Roman" w:hAnsi="Gill Sans MT" w:cs="Times New Roman"/>
      <w:b/>
      <w:iCs/>
      <w:color w:val="4F81BD"/>
      <w:spacing w:val="15"/>
      <w:sz w:val="24"/>
      <w:szCs w:val="24"/>
    </w:rPr>
  </w:style>
  <w:style w:type="character" w:customStyle="1" w:styleId="Heading2Char">
    <w:name w:val="Heading 2 Char"/>
    <w:link w:val="Heading2"/>
    <w:uiPriority w:val="9"/>
    <w:rsid w:val="007E57CA"/>
    <w:rPr>
      <w:rFonts w:ascii="Candara Light" w:eastAsia="Times New Roman" w:hAnsi="Candara Light"/>
      <w:color w:val="00B0F0"/>
      <w:sz w:val="28"/>
      <w:szCs w:val="28"/>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1F497D"/>
      <w:sz w:val="24"/>
      <w:szCs w:val="24"/>
    </w:rPr>
  </w:style>
  <w:style w:type="character" w:customStyle="1" w:styleId="Heading4Char">
    <w:name w:val="Heading 4 Char"/>
    <w:link w:val="Heading4"/>
    <w:uiPriority w:val="9"/>
    <w:rsid w:val="00C21968"/>
    <w:rPr>
      <w:rFonts w:ascii="Calibri" w:eastAsia="Times New Roman" w:hAnsi="Calibri"/>
      <w:b/>
      <w:iCs/>
      <w:color w:val="1F497D"/>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AE69B0"/>
    <w:pPr>
      <w:keepNext/>
      <w:keepLines/>
      <w:spacing w:before="48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A92FBE"/>
    <w:pPr>
      <w:tabs>
        <w:tab w:val="left" w:pos="567"/>
        <w:tab w:val="right" w:leader="dot" w:pos="10206"/>
      </w:tabs>
      <w:spacing w:after="100"/>
      <w:ind w:left="0"/>
    </w:pPr>
  </w:style>
  <w:style w:type="paragraph" w:styleId="TOC2">
    <w:name w:val="toc 2"/>
    <w:basedOn w:val="Normal"/>
    <w:next w:val="Normal"/>
    <w:autoRedefine/>
    <w:uiPriority w:val="39"/>
    <w:unhideWhenUsed/>
    <w:rsid w:val="00417AE4"/>
    <w:pPr>
      <w:spacing w:after="100"/>
      <w:ind w:left="220"/>
    </w:pPr>
  </w:style>
  <w:style w:type="paragraph" w:styleId="TOC3">
    <w:name w:val="toc 3"/>
    <w:basedOn w:val="Normal"/>
    <w:next w:val="Normal"/>
    <w:autoRedefine/>
    <w:uiPriority w:val="39"/>
    <w:unhideWhenUsed/>
    <w:rsid w:val="00777013"/>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uiPriority w:val="59"/>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customStyle="1" w:styleId="UnresolvedMention1">
    <w:name w:val="Unresolved Mention1"/>
    <w:uiPriority w:val="99"/>
    <w:semiHidden/>
    <w:unhideWhenUsed/>
    <w:rsid w:val="00CC3B6F"/>
    <w:rPr>
      <w:color w:val="808080"/>
      <w:shd w:val="clear" w:color="auto" w:fill="E6E6E6"/>
    </w:rPr>
  </w:style>
  <w:style w:type="character" w:customStyle="1" w:styleId="UnresolvedMention10">
    <w:name w:val="Unresolved Mention1"/>
    <w:uiPriority w:val="99"/>
    <w:semiHidden/>
    <w:unhideWhenUsed/>
    <w:rsid w:val="00AE69B0"/>
    <w:rPr>
      <w:color w:val="808080"/>
      <w:shd w:val="clear" w:color="auto" w:fill="E6E6E6"/>
    </w:rPr>
  </w:style>
  <w:style w:type="paragraph" w:styleId="Revision">
    <w:name w:val="Revision"/>
    <w:hidden/>
    <w:uiPriority w:val="99"/>
    <w:semiHidden/>
    <w:rsid w:val="00AE69B0"/>
    <w:rPr>
      <w:rFonts w:ascii="Calibri" w:hAnsi="Calibri"/>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96/56/section/450" TargetMode="External"/><Relationship Id="rId18" Type="http://schemas.openxmlformats.org/officeDocument/2006/relationships/hyperlink" Target="https://www.legislation.gov.uk/uksi/2014/1603/regulation/9/made"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ov.uk/government/publications/charging-for-school-activities"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gov.uk/government/publications/early-education-and-childcare--2/early-education-and-childcare-effective-from-1-april-2025" TargetMode="External"/><Relationship Id="rId20" Type="http://schemas.openxmlformats.org/officeDocument/2006/relationships/hyperlink" Target="https://www.gov.uk/government/publications/free-early-years-provision-and-childcare-model-agre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kymallanhub.co.uk/download/document/18979/"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gov.uk/apply-free-school-meal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gov.uk/uksi/1999/2255/regulation/3/ma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D16809C8C829844A3D1EF1EE8905DB8" ma:contentTypeVersion="13" ma:contentTypeDescription="Create a new document." ma:contentTypeScope="" ma:versionID="4acf4a8f2e933121d93438261ec6db89">
  <xsd:schema xmlns:xsd="http://www.w3.org/2001/XMLSchema" xmlns:xs="http://www.w3.org/2001/XMLSchema" xmlns:p="http://schemas.microsoft.com/office/2006/metadata/properties" xmlns:ns2="26260c2e-1f38-431e-91d1-53cf0f585b53" xmlns:ns3="8da5b591-1fa3-4b74-bddf-0f0503ea34d9" targetNamespace="http://schemas.microsoft.com/office/2006/metadata/properties" ma:root="true" ma:fieldsID="d943b4273427e535a99bb43eed139783" ns2:_="" ns3:_="">
    <xsd:import namespace="26260c2e-1f38-431e-91d1-53cf0f585b53"/>
    <xsd:import namespace="8da5b591-1fa3-4b74-bddf-0f0503ea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260c2e-1f38-431e-91d1-53cf0f585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be4060-505a-45fb-93ec-b4d86ee2c1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a5b591-1fa3-4b74-bddf-0f0503ea34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d797b9-ec63-470c-a0e2-83699f73474f}" ma:internalName="TaxCatchAll" ma:showField="CatchAllData" ma:web="8da5b591-1fa3-4b74-bddf-0f0503ea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260c2e-1f38-431e-91d1-53cf0f585b53">
      <Terms xmlns="http://schemas.microsoft.com/office/infopath/2007/PartnerControls"/>
    </lcf76f155ced4ddcb4097134ff3c332f>
    <TaxCatchAll xmlns="8da5b591-1fa3-4b74-bddf-0f0503ea34d9" xsi:nil="true"/>
  </documentManagement>
</p:properties>
</file>

<file path=customXml/itemProps1.xml><?xml version="1.0" encoding="utf-8"?>
<ds:datastoreItem xmlns:ds="http://schemas.openxmlformats.org/officeDocument/2006/customXml" ds:itemID="{E09EB735-8973-46B6-89C1-CCB61AC4CAF4}">
  <ds:schemaRefs>
    <ds:schemaRef ds:uri="http://schemas.openxmlformats.org/officeDocument/2006/bibliography"/>
  </ds:schemaRefs>
</ds:datastoreItem>
</file>

<file path=customXml/itemProps2.xml><?xml version="1.0" encoding="utf-8"?>
<ds:datastoreItem xmlns:ds="http://schemas.openxmlformats.org/officeDocument/2006/customXml" ds:itemID="{2B3A50E2-6C5B-4063-802F-808DD0840734}"/>
</file>

<file path=customXml/itemProps3.xml><?xml version="1.0" encoding="utf-8"?>
<ds:datastoreItem xmlns:ds="http://schemas.openxmlformats.org/officeDocument/2006/customXml" ds:itemID="{C0135217-6158-4036-94BE-5FA39861F0D0}"/>
</file>

<file path=customXml/itemProps4.xml><?xml version="1.0" encoding="utf-8"?>
<ds:datastoreItem xmlns:ds="http://schemas.openxmlformats.org/officeDocument/2006/customXml" ds:itemID="{3ADC0B17-E860-4F07-9944-AA2A04087282}"/>
</file>

<file path=docProps/app.xml><?xml version="1.0" encoding="utf-8"?>
<Properties xmlns="http://schemas.openxmlformats.org/officeDocument/2006/extended-properties" xmlns:vt="http://schemas.openxmlformats.org/officeDocument/2006/docPropsVTypes">
  <Template>Normal</Template>
  <TotalTime>13</TotalTime>
  <Pages>7</Pages>
  <Words>2716</Words>
  <Characters>16275</Characters>
  <Application>Microsoft Office Word</Application>
  <DocSecurity>0</DocSecurity>
  <Lines>625</Lines>
  <Paragraphs>431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18560</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Jo Pooley</cp:lastModifiedBy>
  <cp:revision>16</cp:revision>
  <cp:lastPrinted>2013-01-09T10:32:00Z</cp:lastPrinted>
  <dcterms:created xsi:type="dcterms:W3CDTF">2024-02-08T11:29:00Z</dcterms:created>
  <dcterms:modified xsi:type="dcterms:W3CDTF">2026-03-24T13:46:00Z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951000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0x0101008D16809C8C829844A3D1EF1EE8905DB8</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